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453BA" w14:textId="77777777" w:rsidR="007E75B8" w:rsidRPr="007E75B8" w:rsidRDefault="009F4042" w:rsidP="007E75B8">
      <w:pPr>
        <w:jc w:val="center"/>
        <w:rPr>
          <w:b/>
          <w:sz w:val="52"/>
          <w:szCs w:val="52"/>
          <w:u w:val="single"/>
        </w:rPr>
      </w:pPr>
      <w:bookmarkStart w:id="0" w:name="_GoBack"/>
      <w:bookmarkEnd w:id="0"/>
      <w:r w:rsidRPr="007E75B8">
        <w:rPr>
          <w:b/>
          <w:sz w:val="52"/>
          <w:szCs w:val="52"/>
          <w:u w:val="single"/>
        </w:rPr>
        <w:t>ESCALATION P</w:t>
      </w:r>
      <w:r w:rsidR="007E75B8">
        <w:rPr>
          <w:b/>
          <w:sz w:val="52"/>
          <w:szCs w:val="52"/>
          <w:u w:val="single"/>
        </w:rPr>
        <w:t>ROTOCOL</w:t>
      </w:r>
      <w:r w:rsidRPr="007E75B8">
        <w:rPr>
          <w:b/>
          <w:sz w:val="52"/>
          <w:szCs w:val="52"/>
          <w:u w:val="single"/>
        </w:rPr>
        <w:t xml:space="preserve"> </w:t>
      </w:r>
    </w:p>
    <w:p w14:paraId="7EECB699" w14:textId="77777777" w:rsidR="007E75B8" w:rsidRPr="007E75B8" w:rsidRDefault="007E75B8" w:rsidP="007E75B8">
      <w:pPr>
        <w:jc w:val="center"/>
        <w:rPr>
          <w:b/>
          <w:sz w:val="36"/>
          <w:szCs w:val="36"/>
        </w:rPr>
      </w:pPr>
      <w:r w:rsidRPr="007E75B8">
        <w:rPr>
          <w:b/>
          <w:sz w:val="36"/>
          <w:szCs w:val="36"/>
        </w:rPr>
        <w:t>(For Monitor Techs and individuals providing coverage)</w:t>
      </w:r>
    </w:p>
    <w:p w14:paraId="5A25F5FB" w14:textId="77777777" w:rsidR="007E75B8" w:rsidRPr="007E75B8" w:rsidRDefault="00D10B6F" w:rsidP="007E75B8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7E75B8">
        <w:rPr>
          <w:sz w:val="32"/>
          <w:szCs w:val="32"/>
        </w:rPr>
        <w:t xml:space="preserve">Call a </w:t>
      </w:r>
      <w:r w:rsidRPr="007E75B8">
        <w:rPr>
          <w:b/>
          <w:color w:val="FF0000"/>
          <w:sz w:val="32"/>
          <w:szCs w:val="32"/>
        </w:rPr>
        <w:t>Rapid Response</w:t>
      </w:r>
      <w:r w:rsidRPr="007E75B8">
        <w:rPr>
          <w:color w:val="FF0000"/>
          <w:sz w:val="32"/>
          <w:szCs w:val="32"/>
        </w:rPr>
        <w:t xml:space="preserve"> </w:t>
      </w:r>
      <w:r w:rsidRPr="007E75B8">
        <w:rPr>
          <w:sz w:val="32"/>
          <w:szCs w:val="32"/>
        </w:rPr>
        <w:t xml:space="preserve">for </w:t>
      </w:r>
      <w:r w:rsidRPr="007E75B8">
        <w:rPr>
          <w:b/>
          <w:color w:val="FF0000"/>
          <w:sz w:val="32"/>
          <w:szCs w:val="32"/>
        </w:rPr>
        <w:t>lethal arrhythmias</w:t>
      </w:r>
      <w:r w:rsidRPr="007E75B8">
        <w:rPr>
          <w:color w:val="FF0000"/>
          <w:sz w:val="32"/>
          <w:szCs w:val="32"/>
        </w:rPr>
        <w:t xml:space="preserve"> </w:t>
      </w:r>
      <w:r w:rsidRPr="007E75B8">
        <w:rPr>
          <w:sz w:val="32"/>
          <w:szCs w:val="32"/>
        </w:rPr>
        <w:t>(e.g., Ventricular Tachycardia, Asystole, Severe Bradycardia HR &lt; 50, Ventricular Fibrillation)</w:t>
      </w:r>
    </w:p>
    <w:p w14:paraId="7D5A7552" w14:textId="77777777" w:rsidR="007E75B8" w:rsidRPr="007E75B8" w:rsidRDefault="007E75B8" w:rsidP="007E75B8">
      <w:pPr>
        <w:pStyle w:val="ListParagraph"/>
        <w:ind w:left="1440"/>
        <w:rPr>
          <w:sz w:val="32"/>
          <w:szCs w:val="32"/>
        </w:rPr>
      </w:pPr>
    </w:p>
    <w:p w14:paraId="1253D483" w14:textId="77777777" w:rsidR="00D10B6F" w:rsidRPr="007E75B8" w:rsidRDefault="00F66947" w:rsidP="00D10B6F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7E75B8">
        <w:rPr>
          <w:sz w:val="32"/>
          <w:szCs w:val="32"/>
        </w:rPr>
        <w:t>Loss of signal</w:t>
      </w:r>
      <w:r w:rsidR="007E75B8" w:rsidRPr="007E75B8">
        <w:rPr>
          <w:sz w:val="32"/>
          <w:szCs w:val="32"/>
        </w:rPr>
        <w:t xml:space="preserve"> / Patient off telemetry / Leads off / etc.</w:t>
      </w:r>
      <w:r w:rsidRPr="007E75B8">
        <w:rPr>
          <w:sz w:val="32"/>
          <w:szCs w:val="32"/>
        </w:rPr>
        <w:t>:</w:t>
      </w:r>
    </w:p>
    <w:p w14:paraId="350C53AC" w14:textId="77777777" w:rsidR="00D10B6F" w:rsidRPr="007E75B8" w:rsidRDefault="00D10B6F" w:rsidP="00D10B6F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7E75B8">
        <w:rPr>
          <w:sz w:val="32"/>
          <w:szCs w:val="32"/>
        </w:rPr>
        <w:t xml:space="preserve">A) </w:t>
      </w:r>
      <w:r w:rsidRPr="007E75B8">
        <w:rPr>
          <w:b/>
          <w:color w:val="FF0000"/>
          <w:sz w:val="32"/>
          <w:szCs w:val="32"/>
        </w:rPr>
        <w:t xml:space="preserve">Immediately </w:t>
      </w:r>
      <w:r w:rsidRPr="007E75B8">
        <w:rPr>
          <w:sz w:val="32"/>
          <w:szCs w:val="32"/>
        </w:rPr>
        <w:t>notify the primary RN</w:t>
      </w:r>
    </w:p>
    <w:p w14:paraId="34F2BC29" w14:textId="77777777" w:rsidR="00D10B6F" w:rsidRPr="007E75B8" w:rsidRDefault="00D10B6F" w:rsidP="00D10B6F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7E75B8">
        <w:rPr>
          <w:sz w:val="32"/>
          <w:szCs w:val="32"/>
        </w:rPr>
        <w:t xml:space="preserve">B) If not resolved </w:t>
      </w:r>
      <w:r w:rsidRPr="007E75B8">
        <w:rPr>
          <w:b/>
          <w:color w:val="FF0000"/>
          <w:sz w:val="32"/>
          <w:szCs w:val="32"/>
        </w:rPr>
        <w:t>within 2 min.,</w:t>
      </w:r>
      <w:r w:rsidRPr="007E75B8">
        <w:rPr>
          <w:color w:val="FF0000"/>
          <w:sz w:val="32"/>
          <w:szCs w:val="32"/>
        </w:rPr>
        <w:t xml:space="preserve"> </w:t>
      </w:r>
      <w:r w:rsidRPr="007E75B8">
        <w:rPr>
          <w:sz w:val="32"/>
          <w:szCs w:val="32"/>
        </w:rPr>
        <w:t xml:space="preserve">notify the </w:t>
      </w:r>
      <w:r w:rsidRPr="007E75B8">
        <w:rPr>
          <w:b/>
          <w:color w:val="FF0000"/>
          <w:sz w:val="32"/>
          <w:szCs w:val="32"/>
        </w:rPr>
        <w:t>Charge Nurse</w:t>
      </w:r>
    </w:p>
    <w:p w14:paraId="5F294018" w14:textId="77777777" w:rsidR="00D10B6F" w:rsidRPr="007E75B8" w:rsidRDefault="00D10B6F" w:rsidP="00D10B6F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7E75B8">
        <w:rPr>
          <w:sz w:val="32"/>
          <w:szCs w:val="32"/>
        </w:rPr>
        <w:t xml:space="preserve">C) If not resolved </w:t>
      </w:r>
      <w:r w:rsidRPr="007E75B8">
        <w:rPr>
          <w:b/>
          <w:color w:val="FF0000"/>
          <w:sz w:val="32"/>
          <w:szCs w:val="32"/>
        </w:rPr>
        <w:t>within 2 min.,</w:t>
      </w:r>
      <w:r w:rsidRPr="007E75B8">
        <w:rPr>
          <w:color w:val="FF0000"/>
          <w:sz w:val="32"/>
          <w:szCs w:val="32"/>
        </w:rPr>
        <w:t xml:space="preserve"> </w:t>
      </w:r>
      <w:r w:rsidRPr="007E75B8">
        <w:rPr>
          <w:sz w:val="32"/>
          <w:szCs w:val="32"/>
        </w:rPr>
        <w:t xml:space="preserve">notify the Unit Director or </w:t>
      </w:r>
      <w:r w:rsidRPr="007E75B8">
        <w:rPr>
          <w:b/>
          <w:color w:val="FF0000"/>
          <w:sz w:val="32"/>
          <w:szCs w:val="32"/>
        </w:rPr>
        <w:t>Nursing Supervisor</w:t>
      </w:r>
    </w:p>
    <w:p w14:paraId="4C8CB255" w14:textId="77777777" w:rsidR="00D10B6F" w:rsidRPr="007E75B8" w:rsidRDefault="00D10B6F" w:rsidP="00D10B6F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7E75B8">
        <w:rPr>
          <w:sz w:val="32"/>
          <w:szCs w:val="32"/>
        </w:rPr>
        <w:t xml:space="preserve">D) If unresolved </w:t>
      </w:r>
      <w:r w:rsidRPr="007E75B8">
        <w:rPr>
          <w:b/>
          <w:color w:val="FF0000"/>
          <w:sz w:val="32"/>
          <w:szCs w:val="32"/>
        </w:rPr>
        <w:t>within 1 minute</w:t>
      </w:r>
      <w:r w:rsidRPr="007E75B8">
        <w:rPr>
          <w:b/>
          <w:sz w:val="32"/>
          <w:szCs w:val="32"/>
        </w:rPr>
        <w:t>,</w:t>
      </w:r>
      <w:r w:rsidRPr="007E75B8">
        <w:rPr>
          <w:sz w:val="32"/>
          <w:szCs w:val="32"/>
        </w:rPr>
        <w:t xml:space="preserve"> call a </w:t>
      </w:r>
      <w:r w:rsidRPr="007E75B8">
        <w:rPr>
          <w:b/>
          <w:color w:val="FF0000"/>
          <w:sz w:val="32"/>
          <w:szCs w:val="32"/>
        </w:rPr>
        <w:t>Rapid Response</w:t>
      </w:r>
    </w:p>
    <w:p w14:paraId="4CA24A02" w14:textId="77777777" w:rsidR="007E75B8" w:rsidRPr="007E75B8" w:rsidRDefault="007E75B8" w:rsidP="007E75B8">
      <w:pPr>
        <w:pStyle w:val="ListParagraph"/>
        <w:ind w:left="2160"/>
        <w:rPr>
          <w:sz w:val="32"/>
          <w:szCs w:val="32"/>
        </w:rPr>
      </w:pPr>
    </w:p>
    <w:p w14:paraId="08FE147C" w14:textId="77777777" w:rsidR="00B05D03" w:rsidRDefault="007E75B8" w:rsidP="007E75B8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7E75B8">
        <w:rPr>
          <w:sz w:val="32"/>
          <w:szCs w:val="32"/>
        </w:rPr>
        <w:t>Record all calls and/or contact through iMobile on the</w:t>
      </w:r>
      <w:r w:rsidR="00D10B6F" w:rsidRPr="007E75B8">
        <w:rPr>
          <w:sz w:val="32"/>
          <w:szCs w:val="32"/>
        </w:rPr>
        <w:t xml:space="preserve"> Monitor Tech Worksheet </w:t>
      </w:r>
    </w:p>
    <w:p w14:paraId="16647FCA" w14:textId="77777777" w:rsidR="0090228A" w:rsidRDefault="0090228A" w:rsidP="0090228A">
      <w:pPr>
        <w:rPr>
          <w:sz w:val="32"/>
          <w:szCs w:val="32"/>
        </w:rPr>
      </w:pPr>
    </w:p>
    <w:p w14:paraId="28871857" w14:textId="77777777" w:rsidR="0090228A" w:rsidRDefault="0090228A" w:rsidP="0090228A">
      <w:pPr>
        <w:rPr>
          <w:sz w:val="32"/>
          <w:szCs w:val="32"/>
        </w:rPr>
      </w:pPr>
    </w:p>
    <w:p w14:paraId="61BD7EAC" w14:textId="77777777" w:rsidR="0090228A" w:rsidRDefault="0090228A" w:rsidP="0090228A">
      <w:pPr>
        <w:rPr>
          <w:sz w:val="32"/>
          <w:szCs w:val="32"/>
        </w:rPr>
      </w:pPr>
    </w:p>
    <w:p w14:paraId="3DB167BF" w14:textId="77777777" w:rsidR="0090228A" w:rsidRDefault="0090228A" w:rsidP="0090228A">
      <w:pPr>
        <w:rPr>
          <w:sz w:val="32"/>
          <w:szCs w:val="32"/>
        </w:rPr>
      </w:pPr>
    </w:p>
    <w:p w14:paraId="59E5ED5E" w14:textId="77777777" w:rsidR="0090228A" w:rsidRDefault="0090228A" w:rsidP="0090228A">
      <w:pPr>
        <w:rPr>
          <w:sz w:val="32"/>
          <w:szCs w:val="32"/>
        </w:rPr>
      </w:pPr>
    </w:p>
    <w:p w14:paraId="64D006F6" w14:textId="77777777" w:rsidR="0090228A" w:rsidRDefault="0090228A" w:rsidP="0090228A">
      <w:pPr>
        <w:rPr>
          <w:sz w:val="32"/>
          <w:szCs w:val="32"/>
        </w:rPr>
      </w:pPr>
    </w:p>
    <w:p w14:paraId="1BA80714" w14:textId="77777777" w:rsidR="0090228A" w:rsidRDefault="0090228A" w:rsidP="0090228A">
      <w:pPr>
        <w:rPr>
          <w:sz w:val="32"/>
          <w:szCs w:val="32"/>
        </w:rPr>
      </w:pPr>
    </w:p>
    <w:p w14:paraId="18243979" w14:textId="77777777" w:rsidR="0090228A" w:rsidRDefault="0090228A" w:rsidP="0090228A">
      <w:pPr>
        <w:rPr>
          <w:sz w:val="32"/>
          <w:szCs w:val="32"/>
        </w:rPr>
      </w:pPr>
    </w:p>
    <w:p w14:paraId="40BD9B11" w14:textId="77777777" w:rsidR="0090228A" w:rsidRPr="005C0C7F" w:rsidRDefault="0090228A" w:rsidP="0090228A">
      <w:pPr>
        <w:jc w:val="center"/>
        <w:rPr>
          <w:b/>
          <w:sz w:val="40"/>
          <w:szCs w:val="40"/>
        </w:rPr>
      </w:pPr>
      <w:r w:rsidRPr="005C0C7F">
        <w:rPr>
          <w:b/>
          <w:sz w:val="40"/>
          <w:szCs w:val="40"/>
        </w:rPr>
        <w:lastRenderedPageBreak/>
        <w:t>Centralized Continuous Monitoring of Telemetry Patients</w:t>
      </w:r>
    </w:p>
    <w:p w14:paraId="44F2B949" w14:textId="77777777" w:rsidR="0090228A" w:rsidRPr="005C0C7F" w:rsidRDefault="0090228A" w:rsidP="0090228A">
      <w:pPr>
        <w:jc w:val="center"/>
        <w:rPr>
          <w:b/>
          <w:sz w:val="40"/>
          <w:szCs w:val="40"/>
        </w:rPr>
      </w:pPr>
      <w:r w:rsidRPr="005C0C7F">
        <w:rPr>
          <w:b/>
          <w:sz w:val="40"/>
          <w:szCs w:val="40"/>
        </w:rPr>
        <w:t>Nurses – Please Review!</w:t>
      </w:r>
    </w:p>
    <w:p w14:paraId="2EBB04C1" w14:textId="77777777" w:rsidR="0090228A" w:rsidRDefault="0090228A" w:rsidP="0090228A">
      <w:pPr>
        <w:jc w:val="center"/>
        <w:rPr>
          <w:sz w:val="32"/>
          <w:szCs w:val="32"/>
        </w:rPr>
      </w:pPr>
    </w:p>
    <w:p w14:paraId="57B234C8" w14:textId="77777777" w:rsidR="0090228A" w:rsidRPr="005C0C7F" w:rsidRDefault="0090228A" w:rsidP="005C0C7F">
      <w:pPr>
        <w:pStyle w:val="ListParagraph"/>
        <w:numPr>
          <w:ilvl w:val="0"/>
          <w:numId w:val="5"/>
        </w:numPr>
        <w:spacing w:line="360" w:lineRule="auto"/>
        <w:rPr>
          <w:color w:val="0070C0"/>
          <w:sz w:val="32"/>
          <w:szCs w:val="32"/>
        </w:rPr>
      </w:pPr>
      <w:r w:rsidRPr="005C0C7F">
        <w:rPr>
          <w:color w:val="0070C0"/>
          <w:sz w:val="32"/>
          <w:szCs w:val="32"/>
        </w:rPr>
        <w:t>Please verify your patient’s rhythm on admission, at the beginning of your shift, and when changes in rhythm occur.</w:t>
      </w:r>
    </w:p>
    <w:p w14:paraId="6A9FC03C" w14:textId="77777777" w:rsidR="0090228A" w:rsidRPr="005C0C7F" w:rsidRDefault="0090228A" w:rsidP="005C0C7F">
      <w:pPr>
        <w:pStyle w:val="ListParagraph"/>
        <w:numPr>
          <w:ilvl w:val="0"/>
          <w:numId w:val="5"/>
        </w:numPr>
        <w:spacing w:line="360" w:lineRule="auto"/>
        <w:rPr>
          <w:color w:val="FF0000"/>
          <w:sz w:val="32"/>
          <w:szCs w:val="32"/>
        </w:rPr>
      </w:pPr>
      <w:r w:rsidRPr="005C0C7F">
        <w:rPr>
          <w:color w:val="FF0000"/>
          <w:sz w:val="32"/>
          <w:szCs w:val="32"/>
        </w:rPr>
        <w:t>P</w:t>
      </w:r>
      <w:r w:rsidR="005C0C7F">
        <w:rPr>
          <w:color w:val="FF0000"/>
          <w:sz w:val="32"/>
          <w:szCs w:val="32"/>
        </w:rPr>
        <w:t xml:space="preserve">lease ensure the Monitor Techs </w:t>
      </w:r>
      <w:r w:rsidRPr="005C0C7F">
        <w:rPr>
          <w:color w:val="FF0000"/>
          <w:sz w:val="32"/>
          <w:szCs w:val="32"/>
        </w:rPr>
        <w:t xml:space="preserve">are notified when your patients are off telemetry, change rooms, take a shower, etc. </w:t>
      </w:r>
    </w:p>
    <w:p w14:paraId="0D9EA700" w14:textId="77777777" w:rsidR="0090228A" w:rsidRPr="005C0C7F" w:rsidRDefault="0090228A" w:rsidP="005C0C7F">
      <w:pPr>
        <w:pStyle w:val="ListParagraph"/>
        <w:numPr>
          <w:ilvl w:val="0"/>
          <w:numId w:val="5"/>
        </w:numPr>
        <w:spacing w:line="360" w:lineRule="auto"/>
        <w:rPr>
          <w:color w:val="0070C0"/>
          <w:sz w:val="32"/>
          <w:szCs w:val="32"/>
        </w:rPr>
      </w:pPr>
      <w:r w:rsidRPr="005C0C7F">
        <w:rPr>
          <w:color w:val="0070C0"/>
          <w:sz w:val="32"/>
          <w:szCs w:val="32"/>
        </w:rPr>
        <w:t>Please notify</w:t>
      </w:r>
      <w:r w:rsidR="005C0C7F">
        <w:rPr>
          <w:color w:val="0070C0"/>
          <w:sz w:val="32"/>
          <w:szCs w:val="32"/>
        </w:rPr>
        <w:t xml:space="preserve"> the Monitor Techs</w:t>
      </w:r>
      <w:r w:rsidRPr="005C0C7F">
        <w:rPr>
          <w:color w:val="0070C0"/>
          <w:sz w:val="32"/>
          <w:szCs w:val="32"/>
        </w:rPr>
        <w:t xml:space="preserve"> and verify that your patient is on the monitor upon return from procedures, tests, showers, etc.</w:t>
      </w:r>
    </w:p>
    <w:p w14:paraId="1A795F61" w14:textId="77777777" w:rsidR="0090228A" w:rsidRPr="005C0C7F" w:rsidRDefault="0090228A" w:rsidP="005C0C7F">
      <w:pPr>
        <w:pStyle w:val="ListParagraph"/>
        <w:numPr>
          <w:ilvl w:val="0"/>
          <w:numId w:val="5"/>
        </w:numPr>
        <w:spacing w:line="360" w:lineRule="auto"/>
        <w:rPr>
          <w:color w:val="FF0000"/>
          <w:sz w:val="32"/>
          <w:szCs w:val="32"/>
        </w:rPr>
      </w:pPr>
      <w:r w:rsidRPr="005C0C7F">
        <w:rPr>
          <w:color w:val="FF0000"/>
          <w:sz w:val="32"/>
          <w:szCs w:val="32"/>
        </w:rPr>
        <w:t xml:space="preserve">Charge nurses – please </w:t>
      </w:r>
      <w:r w:rsidR="005C0C7F" w:rsidRPr="005C0C7F">
        <w:rPr>
          <w:color w:val="FF0000"/>
          <w:sz w:val="32"/>
          <w:szCs w:val="32"/>
        </w:rPr>
        <w:t>ensure the telemetry boxes are validated (T</w:t>
      </w:r>
      <w:r w:rsidR="001B4D6A">
        <w:rPr>
          <w:color w:val="FF0000"/>
          <w:sz w:val="32"/>
          <w:szCs w:val="32"/>
        </w:rPr>
        <w:t>T</w:t>
      </w:r>
      <w:r w:rsidR="005C0C7F" w:rsidRPr="005C0C7F">
        <w:rPr>
          <w:color w:val="FF0000"/>
          <w:sz w:val="32"/>
          <w:szCs w:val="32"/>
        </w:rPr>
        <w:t xml:space="preserve">X box number, room, bed) </w:t>
      </w:r>
      <w:r w:rsidRPr="005C0C7F">
        <w:rPr>
          <w:color w:val="FF0000"/>
          <w:sz w:val="32"/>
          <w:szCs w:val="32"/>
        </w:rPr>
        <w:t>at beginning of the shift and fax to the MTR</w:t>
      </w:r>
      <w:r w:rsidR="005C0C7F" w:rsidRPr="005C0C7F">
        <w:rPr>
          <w:color w:val="FF0000"/>
          <w:sz w:val="32"/>
          <w:szCs w:val="32"/>
        </w:rPr>
        <w:t>.</w:t>
      </w:r>
    </w:p>
    <w:p w14:paraId="3D4CBE71" w14:textId="77777777" w:rsidR="0090228A" w:rsidRPr="005C0C7F" w:rsidRDefault="005C0C7F" w:rsidP="005C0C7F">
      <w:pPr>
        <w:pStyle w:val="ListParagraph"/>
        <w:numPr>
          <w:ilvl w:val="0"/>
          <w:numId w:val="5"/>
        </w:numPr>
        <w:spacing w:line="360" w:lineRule="auto"/>
        <w:rPr>
          <w:b/>
          <w:color w:val="0070C0"/>
          <w:sz w:val="32"/>
          <w:szCs w:val="32"/>
        </w:rPr>
      </w:pPr>
      <w:r>
        <w:rPr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104F4" wp14:editId="6657B8DD">
                <wp:simplePos x="0" y="0"/>
                <wp:positionH relativeFrom="column">
                  <wp:posOffset>495299</wp:posOffset>
                </wp:positionH>
                <wp:positionV relativeFrom="paragraph">
                  <wp:posOffset>661034</wp:posOffset>
                </wp:positionV>
                <wp:extent cx="5248275" cy="159067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5906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4A6FB" id="Rectangle 1" o:spid="_x0000_s1026" style="position:absolute;margin-left:39pt;margin-top:52.05pt;width:413.2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" filled="f" strokecolor="red" strokeweight="2.5pt"/>
            </w:pict>
          </mc:Fallback>
        </mc:AlternateContent>
      </w:r>
      <w:r w:rsidR="0090228A" w:rsidRPr="005C0C7F">
        <w:rPr>
          <w:b/>
          <w:color w:val="0070C0"/>
          <w:sz w:val="32"/>
          <w:szCs w:val="32"/>
        </w:rPr>
        <w:t>Escalation Policy (the Monitor Techs are required to follow the escalation protocol)</w:t>
      </w:r>
      <w:r w:rsidRPr="005C0C7F">
        <w:rPr>
          <w:b/>
          <w:color w:val="0070C0"/>
          <w:sz w:val="32"/>
          <w:szCs w:val="32"/>
        </w:rPr>
        <w:t xml:space="preserve"> when patients are off telemetry:</w:t>
      </w:r>
    </w:p>
    <w:p w14:paraId="4432C35A" w14:textId="77777777" w:rsidR="0090228A" w:rsidRPr="005C0C7F" w:rsidRDefault="0090228A" w:rsidP="0090228A">
      <w:pPr>
        <w:pStyle w:val="ListParagraph"/>
        <w:numPr>
          <w:ilvl w:val="1"/>
          <w:numId w:val="5"/>
        </w:numPr>
        <w:rPr>
          <w:b/>
          <w:sz w:val="32"/>
          <w:szCs w:val="32"/>
        </w:rPr>
      </w:pPr>
      <w:r w:rsidRPr="005C0C7F">
        <w:rPr>
          <w:b/>
          <w:sz w:val="32"/>
          <w:szCs w:val="32"/>
          <w:highlight w:val="yellow"/>
        </w:rPr>
        <w:t>Immediately</w:t>
      </w:r>
      <w:r w:rsidRPr="005C0C7F">
        <w:rPr>
          <w:b/>
          <w:sz w:val="32"/>
          <w:szCs w:val="32"/>
        </w:rPr>
        <w:t xml:space="preserve"> notify the primary RN</w:t>
      </w:r>
    </w:p>
    <w:p w14:paraId="6A7D266A" w14:textId="77777777" w:rsidR="0090228A" w:rsidRPr="005C0C7F" w:rsidRDefault="0090228A" w:rsidP="0090228A">
      <w:pPr>
        <w:pStyle w:val="ListParagraph"/>
        <w:numPr>
          <w:ilvl w:val="1"/>
          <w:numId w:val="5"/>
        </w:numPr>
        <w:rPr>
          <w:b/>
          <w:sz w:val="32"/>
          <w:szCs w:val="32"/>
        </w:rPr>
      </w:pPr>
      <w:r w:rsidRPr="005C0C7F">
        <w:rPr>
          <w:b/>
          <w:sz w:val="32"/>
          <w:szCs w:val="32"/>
        </w:rPr>
        <w:t xml:space="preserve">If not resolved within </w:t>
      </w:r>
      <w:r w:rsidRPr="005C0C7F">
        <w:rPr>
          <w:b/>
          <w:sz w:val="32"/>
          <w:szCs w:val="32"/>
          <w:highlight w:val="yellow"/>
        </w:rPr>
        <w:t>2 minutes</w:t>
      </w:r>
      <w:r w:rsidRPr="005C0C7F">
        <w:rPr>
          <w:b/>
          <w:sz w:val="32"/>
          <w:szCs w:val="32"/>
        </w:rPr>
        <w:t>, notify the charge nurse</w:t>
      </w:r>
    </w:p>
    <w:p w14:paraId="5E379EBA" w14:textId="77777777" w:rsidR="0090228A" w:rsidRPr="005C0C7F" w:rsidRDefault="0090228A" w:rsidP="0090228A">
      <w:pPr>
        <w:pStyle w:val="ListParagraph"/>
        <w:numPr>
          <w:ilvl w:val="1"/>
          <w:numId w:val="5"/>
        </w:numPr>
        <w:rPr>
          <w:b/>
          <w:sz w:val="32"/>
          <w:szCs w:val="32"/>
        </w:rPr>
      </w:pPr>
      <w:r w:rsidRPr="005C0C7F">
        <w:rPr>
          <w:b/>
          <w:sz w:val="32"/>
          <w:szCs w:val="32"/>
        </w:rPr>
        <w:t xml:space="preserve">If not resolved within </w:t>
      </w:r>
      <w:r w:rsidRPr="005C0C7F">
        <w:rPr>
          <w:b/>
          <w:sz w:val="32"/>
          <w:szCs w:val="32"/>
          <w:highlight w:val="yellow"/>
        </w:rPr>
        <w:t>2 minutes</w:t>
      </w:r>
      <w:r w:rsidRPr="005C0C7F">
        <w:rPr>
          <w:b/>
          <w:sz w:val="32"/>
          <w:szCs w:val="32"/>
        </w:rPr>
        <w:t>, notify the Nursing Supervisor or Director</w:t>
      </w:r>
    </w:p>
    <w:p w14:paraId="16D126D4" w14:textId="77777777" w:rsidR="00AE2892" w:rsidRPr="005C0C7F" w:rsidRDefault="0090228A" w:rsidP="005C0C7F">
      <w:pPr>
        <w:pStyle w:val="ListParagraph"/>
        <w:numPr>
          <w:ilvl w:val="1"/>
          <w:numId w:val="5"/>
        </w:numPr>
        <w:rPr>
          <w:b/>
          <w:sz w:val="32"/>
          <w:szCs w:val="32"/>
        </w:rPr>
      </w:pPr>
      <w:r w:rsidRPr="005C0C7F">
        <w:rPr>
          <w:b/>
          <w:sz w:val="32"/>
          <w:szCs w:val="32"/>
        </w:rPr>
        <w:t xml:space="preserve">If not resolved within </w:t>
      </w:r>
      <w:r w:rsidRPr="005C0C7F">
        <w:rPr>
          <w:b/>
          <w:sz w:val="32"/>
          <w:szCs w:val="32"/>
          <w:highlight w:val="yellow"/>
        </w:rPr>
        <w:t>1 minute</w:t>
      </w:r>
      <w:r w:rsidRPr="005C0C7F">
        <w:rPr>
          <w:b/>
          <w:sz w:val="32"/>
          <w:szCs w:val="32"/>
        </w:rPr>
        <w:t xml:space="preserve">, call a </w:t>
      </w:r>
      <w:r w:rsidRPr="005C0C7F">
        <w:rPr>
          <w:b/>
          <w:sz w:val="32"/>
          <w:szCs w:val="32"/>
          <w:highlight w:val="yellow"/>
        </w:rPr>
        <w:t>Rapid Response</w:t>
      </w:r>
    </w:p>
    <w:p w14:paraId="70CB6403" w14:textId="77777777" w:rsidR="005C0C7F" w:rsidRDefault="005C0C7F" w:rsidP="0090228A">
      <w:pPr>
        <w:jc w:val="center"/>
        <w:rPr>
          <w:sz w:val="32"/>
          <w:szCs w:val="32"/>
        </w:rPr>
      </w:pPr>
    </w:p>
    <w:p w14:paraId="45C8AE7E" w14:textId="77777777" w:rsidR="00AE2892" w:rsidRDefault="0090228A" w:rsidP="005C0C7F">
      <w:pPr>
        <w:jc w:val="center"/>
        <w:rPr>
          <w:sz w:val="32"/>
          <w:szCs w:val="32"/>
        </w:rPr>
      </w:pPr>
      <w:r w:rsidRPr="005C0C7F">
        <w:rPr>
          <w:sz w:val="32"/>
          <w:szCs w:val="32"/>
        </w:rPr>
        <w:t>Thank you</w:t>
      </w:r>
      <w:r w:rsidR="005C0C7F">
        <w:rPr>
          <w:sz w:val="32"/>
          <w:szCs w:val="32"/>
        </w:rPr>
        <w:t>!</w:t>
      </w:r>
    </w:p>
    <w:p w14:paraId="3EDAE4BA" w14:textId="77777777" w:rsidR="005C0C7F" w:rsidRPr="005C0C7F" w:rsidRDefault="005C0C7F" w:rsidP="005C0C7F">
      <w:pPr>
        <w:jc w:val="center"/>
        <w:rPr>
          <w:sz w:val="32"/>
          <w:szCs w:val="32"/>
        </w:rPr>
      </w:pPr>
      <w:r>
        <w:rPr>
          <w:sz w:val="32"/>
          <w:szCs w:val="32"/>
        </w:rPr>
        <w:t>Adam, Director CVICU &amp; MTR</w:t>
      </w:r>
    </w:p>
    <w:p w14:paraId="6E857BF3" w14:textId="77777777" w:rsidR="00AE2892" w:rsidRDefault="00AE2892" w:rsidP="00AE12A0"/>
    <w:sectPr w:rsidR="00AE2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17A"/>
    <w:multiLevelType w:val="hybridMultilevel"/>
    <w:tmpl w:val="BCF2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1641"/>
    <w:multiLevelType w:val="hybridMultilevel"/>
    <w:tmpl w:val="E53A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14A33"/>
    <w:multiLevelType w:val="hybridMultilevel"/>
    <w:tmpl w:val="A64A0042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369F1D42"/>
    <w:multiLevelType w:val="hybridMultilevel"/>
    <w:tmpl w:val="2A5C8F8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6A073B4"/>
    <w:multiLevelType w:val="hybridMultilevel"/>
    <w:tmpl w:val="0B2C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03"/>
    <w:rsid w:val="001028EF"/>
    <w:rsid w:val="001B4D6A"/>
    <w:rsid w:val="002B6C96"/>
    <w:rsid w:val="004E6DB9"/>
    <w:rsid w:val="005C0C7F"/>
    <w:rsid w:val="007E75B8"/>
    <w:rsid w:val="0090228A"/>
    <w:rsid w:val="009F4042"/>
    <w:rsid w:val="00AE12A0"/>
    <w:rsid w:val="00AE2892"/>
    <w:rsid w:val="00B05D03"/>
    <w:rsid w:val="00CE069A"/>
    <w:rsid w:val="00D10B6F"/>
    <w:rsid w:val="00E46BB7"/>
    <w:rsid w:val="00F53207"/>
    <w:rsid w:val="00F6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6637"/>
  <w15:chartTrackingRefBased/>
  <w15:docId w15:val="{DF8BEB01-6D93-44A9-8850-148B0C94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0" ma:contentTypeDescription="Create a new document." ma:contentTypeScope="" ma:versionID="9791f2024d344ab47147ab1949ed0f63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50299242a63158cc5c2db6462a9024f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D707B-2C9C-4E8D-8B6C-6E6340C97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CC27A-1FB7-44F9-B6F7-C8D18684B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9D6B1-8EBE-47BD-8C45-2BFFFBD45F66}">
  <ds:schemaRefs>
    <ds:schemaRef ds:uri="http://purl.org/dc/elements/1.1/"/>
    <ds:schemaRef ds:uri="13b098e3-28aa-4995-99e1-8e73efd60e52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Adam</dc:creator>
  <cp:keywords/>
  <dc:description/>
  <cp:lastModifiedBy>Anderson Jamie - Sunrise</cp:lastModifiedBy>
  <cp:revision>2</cp:revision>
  <cp:lastPrinted>2020-09-24T14:06:00Z</cp:lastPrinted>
  <dcterms:created xsi:type="dcterms:W3CDTF">2020-10-09T19:55:00Z</dcterms:created>
  <dcterms:modified xsi:type="dcterms:W3CDTF">2020-10-09T19:55:00Z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