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September 9, 2019</w:t>
      </w:r>
    </w:p>
    <w:p w:rsidR="00000000" w:rsidDel="00000000" w:rsidP="00000000" w:rsidRDefault="00000000" w:rsidRPr="00000000" w14:paraId="00000002">
      <w:pPr>
        <w:pStyle w:val="Heading1"/>
        <w:spacing w:line="276" w:lineRule="auto"/>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03">
      <w:pPr>
        <w:pStyle w:val="Heading1"/>
        <w:spacing w:line="276" w:lineRule="auto"/>
        <w:rPr>
          <w:rFonts w:ascii="Work Sans" w:cs="Work Sans" w:eastAsia="Work Sans" w:hAnsi="Work Sans"/>
          <w:sz w:val="22"/>
          <w:szCs w:val="22"/>
          <w:vertAlign w:val="baseline"/>
        </w:rPr>
      </w:pPr>
      <w:bookmarkStart w:colFirst="0" w:colLast="0" w:name="_gjdgxs" w:id="0"/>
      <w:bookmarkEnd w:id="0"/>
      <w:r w:rsidDel="00000000" w:rsidR="00000000" w:rsidRPr="00000000">
        <w:rPr>
          <w:rFonts w:ascii="Work Sans" w:cs="Work Sans" w:eastAsia="Work Sans" w:hAnsi="Work Sans"/>
          <w:sz w:val="22"/>
          <w:szCs w:val="22"/>
          <w:vertAlign w:val="baseline"/>
          <w:rtl w:val="0"/>
        </w:rPr>
        <w:t xml:space="preserve">M</w:t>
      </w:r>
      <w:r w:rsidDel="00000000" w:rsidR="00000000" w:rsidRPr="00000000">
        <w:rPr>
          <w:rFonts w:ascii="Work Sans" w:cs="Work Sans" w:eastAsia="Work Sans" w:hAnsi="Work Sans"/>
          <w:sz w:val="22"/>
          <w:szCs w:val="22"/>
          <w:rtl w:val="0"/>
        </w:rPr>
        <w:t xml:space="preserve">s</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Dana Woods</w:t>
      </w:r>
      <w:r w:rsidDel="00000000" w:rsidR="00000000" w:rsidRPr="00000000">
        <w:rPr>
          <w:rtl w:val="0"/>
        </w:rPr>
      </w:r>
    </w:p>
    <w:p w:rsidR="00000000" w:rsidDel="00000000" w:rsidP="00000000" w:rsidRDefault="00000000" w:rsidRPr="00000000" w14:paraId="00000004">
      <w:pPr>
        <w:spacing w:line="276" w:lineRule="auto"/>
        <w:rPr>
          <w:rFonts w:ascii="Work Sans" w:cs="Work Sans" w:eastAsia="Work Sans" w:hAnsi="Work Sans"/>
          <w:sz w:val="24"/>
          <w:szCs w:val="24"/>
          <w:vertAlign w:val="baseline"/>
        </w:rPr>
      </w:pPr>
      <w:r w:rsidDel="00000000" w:rsidR="00000000" w:rsidRPr="00000000">
        <w:rPr>
          <w:rFonts w:ascii="Work Sans" w:cs="Work Sans" w:eastAsia="Work Sans" w:hAnsi="Work Sans"/>
          <w:sz w:val="24"/>
          <w:szCs w:val="24"/>
          <w:rtl w:val="0"/>
        </w:rPr>
        <w:t xml:space="preserve">Watch Hill, Inc.</w:t>
      </w:r>
      <w:r w:rsidDel="00000000" w:rsidR="00000000" w:rsidRPr="00000000">
        <w:rPr>
          <w:rtl w:val="0"/>
        </w:rPr>
      </w:r>
    </w:p>
    <w:p w:rsidR="00000000" w:rsidDel="00000000" w:rsidP="00000000" w:rsidRDefault="00000000" w:rsidRPr="00000000" w14:paraId="00000005">
      <w:pPr>
        <w:spacing w:line="276" w:lineRule="auto"/>
        <w:rPr>
          <w:rFonts w:ascii="Work Sans" w:cs="Work Sans" w:eastAsia="Work Sans" w:hAnsi="Work Sans"/>
          <w:sz w:val="24"/>
          <w:szCs w:val="24"/>
          <w:vertAlign w:val="baseline"/>
        </w:rPr>
      </w:pPr>
      <w:r w:rsidDel="00000000" w:rsidR="00000000" w:rsidRPr="00000000">
        <w:rPr>
          <w:rFonts w:ascii="Work Sans" w:cs="Work Sans" w:eastAsia="Work Sans" w:hAnsi="Work Sans"/>
          <w:sz w:val="24"/>
          <w:szCs w:val="24"/>
          <w:rtl w:val="0"/>
        </w:rPr>
        <w:t xml:space="preserve">12 Broadway Suite 540</w:t>
      </w:r>
      <w:r w:rsidDel="00000000" w:rsidR="00000000" w:rsidRPr="00000000">
        <w:rPr>
          <w:rFonts w:ascii="Work Sans" w:cs="Work Sans" w:eastAsia="Work Sans" w:hAnsi="Work Sans"/>
          <w:sz w:val="24"/>
          <w:szCs w:val="24"/>
          <w:vertAlign w:val="baseline"/>
          <w:rtl w:val="0"/>
        </w:rPr>
        <w:t xml:space="preserve"> </w:t>
      </w:r>
    </w:p>
    <w:p w:rsidR="00000000" w:rsidDel="00000000" w:rsidP="00000000" w:rsidRDefault="00000000" w:rsidRPr="00000000" w14:paraId="00000006">
      <w:pPr>
        <w:spacing w:line="276" w:lineRule="auto"/>
        <w:rPr>
          <w:rFonts w:ascii="Work Sans" w:cs="Work Sans" w:eastAsia="Work Sans" w:hAnsi="Work Sans"/>
          <w:sz w:val="24"/>
          <w:szCs w:val="24"/>
          <w:vertAlign w:val="baseline"/>
        </w:rPr>
      </w:pPr>
      <w:r w:rsidDel="00000000" w:rsidR="00000000" w:rsidRPr="00000000">
        <w:rPr>
          <w:rFonts w:ascii="Work Sans" w:cs="Work Sans" w:eastAsia="Work Sans" w:hAnsi="Work Sans"/>
          <w:sz w:val="24"/>
          <w:szCs w:val="24"/>
          <w:vertAlign w:val="baseline"/>
          <w:rtl w:val="0"/>
        </w:rPr>
        <w:t xml:space="preserve">Columbus, OH 43086 </w:t>
      </w:r>
    </w:p>
    <w:p w:rsidR="00000000" w:rsidDel="00000000" w:rsidP="00000000" w:rsidRDefault="00000000" w:rsidRPr="00000000" w14:paraId="00000007">
      <w:pPr>
        <w:spacing w:line="276" w:lineRule="auto"/>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08">
      <w:pPr>
        <w:spacing w:line="276" w:lineRule="auto"/>
        <w:ind w:left="0" w:firstLine="0"/>
        <w:rPr>
          <w:rFonts w:ascii="Work Sans" w:cs="Work Sans" w:eastAsia="Work Sans" w:hAnsi="Work Sans"/>
          <w:b w:val="1"/>
          <w:sz w:val="22"/>
          <w:szCs w:val="22"/>
        </w:rPr>
      </w:pPr>
      <w:r w:rsidDel="00000000" w:rsidR="00000000" w:rsidRPr="00000000">
        <w:rPr>
          <w:rFonts w:ascii="Work Sans" w:cs="Work Sans" w:eastAsia="Work Sans" w:hAnsi="Work Sans"/>
          <w:b w:val="1"/>
          <w:sz w:val="22"/>
          <w:szCs w:val="22"/>
          <w:rtl w:val="0"/>
        </w:rPr>
        <w:t xml:space="preserve">Re:</w:t>
        <w:tab/>
        <w:t xml:space="preserve">Service Proposal for Watch Hill</w:t>
      </w:r>
    </w:p>
    <w:p w:rsidR="00000000" w:rsidDel="00000000" w:rsidP="00000000" w:rsidRDefault="00000000" w:rsidRPr="00000000" w14:paraId="00000009">
      <w:pPr>
        <w:spacing w:line="276" w:lineRule="auto"/>
        <w:ind w:left="0" w:firstLine="720"/>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Services</w:t>
      </w:r>
      <w:r w:rsidDel="00000000" w:rsidR="00000000" w:rsidRPr="00000000">
        <w:rPr>
          <w:rFonts w:ascii="Work Sans" w:cs="Work Sans" w:eastAsia="Work Sans" w:hAnsi="Work Sans"/>
          <w:sz w:val="22"/>
          <w:szCs w:val="22"/>
          <w:vertAlign w:val="baseline"/>
          <w:rtl w:val="0"/>
        </w:rPr>
        <w:t xml:space="preserve"> Propos</w:t>
      </w:r>
      <w:r w:rsidDel="00000000" w:rsidR="00000000" w:rsidRPr="00000000">
        <w:rPr>
          <w:rFonts w:ascii="Work Sans" w:cs="Work Sans" w:eastAsia="Work Sans" w:hAnsi="Work Sans"/>
          <w:sz w:val="22"/>
          <w:szCs w:val="22"/>
          <w:rtl w:val="0"/>
        </w:rPr>
        <w:t xml:space="preserve">ed:</w:t>
      </w:r>
      <w:r w:rsidDel="00000000" w:rsidR="00000000" w:rsidRPr="00000000">
        <w:rPr>
          <w:rtl w:val="0"/>
        </w:rPr>
      </w:r>
    </w:p>
    <w:p w:rsidR="00000000" w:rsidDel="00000000" w:rsidP="00000000" w:rsidRDefault="00000000" w:rsidRPr="00000000" w14:paraId="0000000A">
      <w:pPr>
        <w:numPr>
          <w:ilvl w:val="0"/>
          <w:numId w:val="2"/>
        </w:numPr>
        <w:spacing w:line="276" w:lineRule="auto"/>
        <w:ind w:left="1080" w:hanging="360"/>
        <w:rPr>
          <w:rFonts w:ascii="Work Sans" w:cs="Work Sans" w:eastAsia="Work Sans" w:hAnsi="Work Sans"/>
          <w:i w:val="0"/>
          <w:sz w:val="22"/>
          <w:szCs w:val="22"/>
        </w:rPr>
      </w:pPr>
      <w:r w:rsidDel="00000000" w:rsidR="00000000" w:rsidRPr="00000000">
        <w:rPr>
          <w:rFonts w:ascii="Work Sans" w:cs="Work Sans" w:eastAsia="Work Sans" w:hAnsi="Work Sans"/>
          <w:i w:val="1"/>
          <w:sz w:val="22"/>
          <w:szCs w:val="22"/>
          <w:vertAlign w:val="baseline"/>
          <w:rtl w:val="0"/>
        </w:rPr>
        <w:t xml:space="preserve">Initial Company Assessment (Phase </w:t>
      </w:r>
      <w:r w:rsidDel="00000000" w:rsidR="00000000" w:rsidRPr="00000000">
        <w:rPr>
          <w:rFonts w:ascii="Work Sans" w:cs="Work Sans" w:eastAsia="Work Sans" w:hAnsi="Work Sans"/>
          <w:i w:val="1"/>
          <w:sz w:val="22"/>
          <w:szCs w:val="22"/>
          <w:rtl w:val="0"/>
        </w:rPr>
        <w:t xml:space="preserve">I</w:t>
      </w:r>
      <w:r w:rsidDel="00000000" w:rsidR="00000000" w:rsidRPr="00000000">
        <w:rPr>
          <w:rFonts w:ascii="Work Sans" w:cs="Work Sans" w:eastAsia="Work Sans" w:hAnsi="Work Sans"/>
          <w:i w:val="1"/>
          <w:sz w:val="22"/>
          <w:szCs w:val="22"/>
          <w:vertAlign w:val="baseline"/>
          <w:rtl w:val="0"/>
        </w:rPr>
        <w:t xml:space="preserve">) --</w:t>
      </w:r>
      <w:r w:rsidDel="00000000" w:rsidR="00000000" w:rsidRPr="00000000">
        <w:rPr>
          <w:rFonts w:ascii="Work Sans" w:cs="Work Sans" w:eastAsia="Work Sans" w:hAnsi="Work Sans"/>
          <w:i w:val="1"/>
          <w:sz w:val="22"/>
          <w:szCs w:val="22"/>
          <w:rtl w:val="0"/>
        </w:rPr>
        <w:t xml:space="preserve">complimentary</w:t>
      </w:r>
      <w:r w:rsidDel="00000000" w:rsidR="00000000" w:rsidRPr="00000000">
        <w:rPr>
          <w:rtl w:val="0"/>
        </w:rPr>
      </w:r>
    </w:p>
    <w:p w:rsidR="00000000" w:rsidDel="00000000" w:rsidP="00000000" w:rsidRDefault="00000000" w:rsidRPr="00000000" w14:paraId="0000000B">
      <w:pPr>
        <w:numPr>
          <w:ilvl w:val="0"/>
          <w:numId w:val="2"/>
        </w:numPr>
        <w:spacing w:line="276" w:lineRule="auto"/>
        <w:ind w:left="1080" w:hanging="360"/>
        <w:rPr>
          <w:rFonts w:ascii="Work Sans" w:cs="Work Sans" w:eastAsia="Work Sans" w:hAnsi="Work Sans"/>
          <w:i w:val="0"/>
          <w:sz w:val="22"/>
          <w:szCs w:val="22"/>
        </w:rPr>
      </w:pPr>
      <w:r w:rsidDel="00000000" w:rsidR="00000000" w:rsidRPr="00000000">
        <w:rPr>
          <w:rFonts w:ascii="Work Sans" w:cs="Work Sans" w:eastAsia="Work Sans" w:hAnsi="Work Sans"/>
          <w:i w:val="1"/>
          <w:sz w:val="22"/>
          <w:szCs w:val="22"/>
          <w:vertAlign w:val="baseline"/>
          <w:rtl w:val="0"/>
        </w:rPr>
        <w:t xml:space="preserve">Comprehensive Company Assessment (Phase II) --fee, includes</w:t>
      </w:r>
      <w:r w:rsidDel="00000000" w:rsidR="00000000" w:rsidRPr="00000000">
        <w:rPr>
          <w:rtl w:val="0"/>
        </w:rPr>
      </w:r>
    </w:p>
    <w:p w:rsidR="00000000" w:rsidDel="00000000" w:rsidP="00000000" w:rsidRDefault="00000000" w:rsidRPr="00000000" w14:paraId="0000000C">
      <w:pPr>
        <w:numPr>
          <w:ilvl w:val="0"/>
          <w:numId w:val="2"/>
        </w:numPr>
        <w:spacing w:line="276" w:lineRule="auto"/>
        <w:ind w:left="1080" w:hanging="360"/>
        <w:rPr>
          <w:rFonts w:ascii="Work Sans" w:cs="Work Sans" w:eastAsia="Work Sans" w:hAnsi="Work Sans"/>
          <w:i w:val="0"/>
          <w:sz w:val="22"/>
          <w:szCs w:val="22"/>
        </w:rPr>
      </w:pPr>
      <w:r w:rsidDel="00000000" w:rsidR="00000000" w:rsidRPr="00000000">
        <w:rPr>
          <w:rFonts w:ascii="Work Sans" w:cs="Work Sans" w:eastAsia="Work Sans" w:hAnsi="Work Sans"/>
          <w:i w:val="1"/>
          <w:sz w:val="22"/>
          <w:szCs w:val="22"/>
          <w:rtl w:val="0"/>
        </w:rPr>
        <w:t xml:space="preserve">Findings and Recommendations for </w:t>
      </w:r>
      <w:r w:rsidDel="00000000" w:rsidR="00000000" w:rsidRPr="00000000">
        <w:rPr>
          <w:rFonts w:ascii="Work Sans" w:cs="Work Sans" w:eastAsia="Work Sans" w:hAnsi="Work Sans"/>
          <w:i w:val="1"/>
          <w:sz w:val="22"/>
          <w:szCs w:val="22"/>
          <w:vertAlign w:val="baseline"/>
          <w:rtl w:val="0"/>
        </w:rPr>
        <w:t xml:space="preserve">Growth Strategy (Phase III)</w:t>
      </w:r>
      <w:r w:rsidDel="00000000" w:rsidR="00000000" w:rsidRPr="00000000">
        <w:rPr>
          <w:rtl w:val="0"/>
        </w:rPr>
      </w:r>
    </w:p>
    <w:p w:rsidR="00000000" w:rsidDel="00000000" w:rsidP="00000000" w:rsidRDefault="00000000" w:rsidRPr="00000000" w14:paraId="0000000D">
      <w:pPr>
        <w:spacing w:line="276" w:lineRule="auto"/>
        <w:rPr>
          <w:rFonts w:ascii="Work Sans" w:cs="Work Sans" w:eastAsia="Work Sans" w:hAnsi="Work Sans"/>
          <w:sz w:val="24"/>
          <w:szCs w:val="24"/>
          <w:vertAlign w:val="baseline"/>
        </w:rPr>
      </w:pPr>
      <w:r w:rsidDel="00000000" w:rsidR="00000000" w:rsidRPr="00000000">
        <w:rPr>
          <w:rFonts w:ascii="Work Sans" w:cs="Work Sans" w:eastAsia="Work Sans" w:hAnsi="Work Sans"/>
          <w:i w:val="1"/>
          <w:sz w:val="22"/>
          <w:szCs w:val="22"/>
          <w:vertAlign w:val="baseline"/>
          <w:rtl w:val="0"/>
        </w:rPr>
        <w:tab/>
        <w:tab/>
      </w:r>
      <w:r w:rsidDel="00000000" w:rsidR="00000000" w:rsidRPr="00000000">
        <w:rPr>
          <w:rFonts w:ascii="Work Sans" w:cs="Work Sans" w:eastAsia="Work Sans" w:hAnsi="Work Sans"/>
          <w:sz w:val="24"/>
          <w:szCs w:val="24"/>
          <w:vertAlign w:val="baseline"/>
          <w:rtl w:val="0"/>
        </w:rPr>
        <w:t xml:space="preserve"> </w:t>
        <w:tab/>
        <w:t xml:space="preserve"> </w:t>
      </w:r>
    </w:p>
    <w:p w:rsidR="00000000" w:rsidDel="00000000" w:rsidP="00000000" w:rsidRDefault="00000000" w:rsidRPr="00000000" w14:paraId="0000000E">
      <w:pPr>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Dear M</w:t>
      </w:r>
      <w:r w:rsidDel="00000000" w:rsidR="00000000" w:rsidRPr="00000000">
        <w:rPr>
          <w:rFonts w:ascii="Work Sans" w:cs="Work Sans" w:eastAsia="Work Sans" w:hAnsi="Work Sans"/>
          <w:sz w:val="22"/>
          <w:szCs w:val="22"/>
          <w:rtl w:val="0"/>
        </w:rPr>
        <w:t xml:space="preserve">s</w:t>
      </w:r>
      <w:r w:rsidDel="00000000" w:rsidR="00000000" w:rsidRPr="00000000">
        <w:rPr>
          <w:rFonts w:ascii="Work Sans" w:cs="Work Sans" w:eastAsia="Work Sans" w:hAnsi="Work Sans"/>
          <w:sz w:val="22"/>
          <w:szCs w:val="22"/>
          <w:vertAlign w:val="baseline"/>
          <w:rtl w:val="0"/>
        </w:rPr>
        <w:t xml:space="preserve">. Woods:</w:t>
      </w:r>
    </w:p>
    <w:p w:rsidR="00000000" w:rsidDel="00000000" w:rsidP="00000000" w:rsidRDefault="00000000" w:rsidRPr="00000000" w14:paraId="0000000F">
      <w:pPr>
        <w:spacing w:line="276" w:lineRule="auto"/>
        <w:jc w:val="both"/>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10">
      <w:pPr>
        <w:spacing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This letter sets forth the terms and conditions of our agreement to serve as a </w:t>
      </w:r>
      <w:r w:rsidDel="00000000" w:rsidR="00000000" w:rsidRPr="00000000">
        <w:rPr>
          <w:rFonts w:ascii="Work Sans" w:cs="Work Sans" w:eastAsia="Work Sans" w:hAnsi="Work Sans"/>
          <w:sz w:val="22"/>
          <w:szCs w:val="22"/>
          <w:rtl w:val="0"/>
        </w:rPr>
        <w:t xml:space="preserve">business</w:t>
      </w:r>
      <w:r w:rsidDel="00000000" w:rsidR="00000000" w:rsidRPr="00000000">
        <w:rPr>
          <w:rFonts w:ascii="Work Sans" w:cs="Work Sans" w:eastAsia="Work Sans" w:hAnsi="Work Sans"/>
          <w:sz w:val="22"/>
          <w:szCs w:val="22"/>
          <w:vertAlign w:val="baseline"/>
          <w:rtl w:val="0"/>
        </w:rPr>
        <w:t xml:space="preserve"> advisor to </w:t>
      </w:r>
      <w:r w:rsidDel="00000000" w:rsidR="00000000" w:rsidRPr="00000000">
        <w:rPr>
          <w:rFonts w:ascii="Work Sans" w:cs="Work Sans" w:eastAsia="Work Sans" w:hAnsi="Work Sans"/>
          <w:sz w:val="22"/>
          <w:szCs w:val="22"/>
          <w:rtl w:val="0"/>
        </w:rPr>
        <w:t xml:space="preserve">Watch Hill</w:t>
      </w:r>
      <w:r w:rsidDel="00000000" w:rsidR="00000000" w:rsidRPr="00000000">
        <w:rPr>
          <w:rFonts w:ascii="Work Sans" w:cs="Work Sans" w:eastAsia="Work Sans" w:hAnsi="Work Sans"/>
          <w:sz w:val="22"/>
          <w:szCs w:val="22"/>
          <w:vertAlign w:val="baseline"/>
          <w:rtl w:val="0"/>
        </w:rPr>
        <w:t xml:space="preserve">.</w:t>
      </w:r>
    </w:p>
    <w:p w:rsidR="00000000" w:rsidDel="00000000" w:rsidP="00000000" w:rsidRDefault="00000000" w:rsidRPr="00000000" w14:paraId="00000011">
      <w:pPr>
        <w:spacing w:line="276" w:lineRule="auto"/>
        <w:jc w:val="both"/>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12">
      <w:pPr>
        <w:spacing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During our initial meeting, you </w:t>
      </w:r>
      <w:r w:rsidDel="00000000" w:rsidR="00000000" w:rsidRPr="00000000">
        <w:rPr>
          <w:rFonts w:ascii="Work Sans" w:cs="Work Sans" w:eastAsia="Work Sans" w:hAnsi="Work Sans"/>
          <w:sz w:val="22"/>
          <w:szCs w:val="22"/>
          <w:rtl w:val="0"/>
        </w:rPr>
        <w:t xml:space="preserve">described three goals for your business</w:t>
      </w:r>
      <w:r w:rsidDel="00000000" w:rsidR="00000000" w:rsidRPr="00000000">
        <w:rPr>
          <w:rFonts w:ascii="Work Sans" w:cs="Work Sans" w:eastAsia="Work Sans" w:hAnsi="Work Sans"/>
          <w:sz w:val="22"/>
          <w:szCs w:val="22"/>
          <w:vertAlign w:val="baseline"/>
          <w:rtl w:val="0"/>
        </w:rPr>
        <w:t xml:space="preserve">:</w:t>
      </w:r>
    </w:p>
    <w:p w:rsidR="00000000" w:rsidDel="00000000" w:rsidP="00000000" w:rsidRDefault="00000000" w:rsidRPr="00000000" w14:paraId="00000013">
      <w:pPr>
        <w:spacing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 </w:t>
      </w:r>
    </w:p>
    <w:p w:rsidR="00000000" w:rsidDel="00000000" w:rsidP="00000000" w:rsidRDefault="00000000" w:rsidRPr="00000000" w14:paraId="00000014">
      <w:pPr>
        <w:numPr>
          <w:ilvl w:val="0"/>
          <w:numId w:val="1"/>
        </w:numPr>
        <w:spacing w:line="276" w:lineRule="auto"/>
        <w:ind w:left="1080" w:hanging="360"/>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Drive growth</w:t>
      </w:r>
      <w:r w:rsidDel="00000000" w:rsidR="00000000" w:rsidRPr="00000000">
        <w:rPr>
          <w:rtl w:val="0"/>
        </w:rPr>
      </w:r>
    </w:p>
    <w:p w:rsidR="00000000" w:rsidDel="00000000" w:rsidP="00000000" w:rsidRDefault="00000000" w:rsidRPr="00000000" w14:paraId="00000015">
      <w:pPr>
        <w:numPr>
          <w:ilvl w:val="0"/>
          <w:numId w:val="1"/>
        </w:numPr>
        <w:spacing w:line="276" w:lineRule="auto"/>
        <w:ind w:left="1080" w:hanging="360"/>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I</w:t>
      </w:r>
      <w:r w:rsidDel="00000000" w:rsidR="00000000" w:rsidRPr="00000000">
        <w:rPr>
          <w:rFonts w:ascii="Work Sans" w:cs="Work Sans" w:eastAsia="Work Sans" w:hAnsi="Work Sans"/>
          <w:sz w:val="22"/>
          <w:szCs w:val="22"/>
          <w:vertAlign w:val="baseline"/>
          <w:rtl w:val="0"/>
        </w:rPr>
        <w:t xml:space="preserve">mprove profitability </w:t>
      </w:r>
    </w:p>
    <w:p w:rsidR="00000000" w:rsidDel="00000000" w:rsidP="00000000" w:rsidRDefault="00000000" w:rsidRPr="00000000" w14:paraId="00000016">
      <w:pPr>
        <w:numPr>
          <w:ilvl w:val="0"/>
          <w:numId w:val="1"/>
        </w:numPr>
        <w:spacing w:line="276" w:lineRule="auto"/>
        <w:ind w:left="1080" w:hanging="360"/>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Improve operational efficiency: you </w:t>
      </w:r>
      <w:r w:rsidDel="00000000" w:rsidR="00000000" w:rsidRPr="00000000">
        <w:rPr>
          <w:rFonts w:ascii="Work Sans" w:cs="Work Sans" w:eastAsia="Work Sans" w:hAnsi="Work Sans"/>
          <w:sz w:val="22"/>
          <w:szCs w:val="22"/>
          <w:vertAlign w:val="baseline"/>
          <w:rtl w:val="0"/>
        </w:rPr>
        <w:t xml:space="preserve">want to </w:t>
      </w:r>
      <w:r w:rsidDel="00000000" w:rsidR="00000000" w:rsidRPr="00000000">
        <w:rPr>
          <w:rFonts w:ascii="Work Sans" w:cs="Work Sans" w:eastAsia="Work Sans" w:hAnsi="Work Sans"/>
          <w:sz w:val="22"/>
          <w:szCs w:val="22"/>
          <w:rtl w:val="0"/>
        </w:rPr>
        <w:t xml:space="preserve">delegate responsibility and accountability, freeing up personal time. Meaning, you’d like help growing the business while maintaining/improving your quality of life</w:t>
      </w:r>
      <w:r w:rsidDel="00000000" w:rsidR="00000000" w:rsidRPr="00000000">
        <w:rPr>
          <w:rFonts w:ascii="Work Sans" w:cs="Work Sans" w:eastAsia="Work Sans" w:hAnsi="Work Sans"/>
          <w:sz w:val="22"/>
          <w:szCs w:val="22"/>
          <w:vertAlign w:val="baseline"/>
          <w:rtl w:val="0"/>
        </w:rPr>
        <w:t xml:space="preserve"> </w:t>
      </w:r>
    </w:p>
    <w:p w:rsidR="00000000" w:rsidDel="00000000" w:rsidP="00000000" w:rsidRDefault="00000000" w:rsidRPr="00000000" w14:paraId="00000017">
      <w:pPr>
        <w:spacing w:line="276" w:lineRule="auto"/>
        <w:ind w:left="0" w:firstLine="0"/>
        <w:jc w:val="both"/>
        <w:rPr>
          <w:rFonts w:ascii="Work Sans" w:cs="Work Sans" w:eastAsia="Work Sans" w:hAnsi="Work Sans"/>
          <w:sz w:val="22"/>
          <w:szCs w:val="22"/>
        </w:rPr>
      </w:pPr>
      <w:r w:rsidDel="00000000" w:rsidR="00000000" w:rsidRPr="00000000">
        <w:rPr>
          <w:rtl w:val="0"/>
        </w:rPr>
      </w:r>
    </w:p>
    <w:p w:rsidR="00000000" w:rsidDel="00000000" w:rsidP="00000000" w:rsidRDefault="00000000" w:rsidRPr="00000000" w14:paraId="00000018">
      <w:pPr>
        <w:spacing w:line="276" w:lineRule="auto"/>
        <w:ind w:left="0" w:firstLine="0"/>
        <w:jc w:val="both"/>
        <w:rPr>
          <w:rFonts w:ascii="Work Sans" w:cs="Work Sans" w:eastAsia="Work Sans" w:hAnsi="Work Sans"/>
          <w:b w:val="1"/>
          <w:sz w:val="22"/>
          <w:szCs w:val="22"/>
        </w:rPr>
      </w:pPr>
      <w:r w:rsidDel="00000000" w:rsidR="00000000" w:rsidRPr="00000000">
        <w:rPr>
          <w:rFonts w:ascii="Work Sans" w:cs="Work Sans" w:eastAsia="Work Sans" w:hAnsi="Work Sans"/>
          <w:b w:val="1"/>
          <w:sz w:val="22"/>
          <w:szCs w:val="22"/>
          <w:rtl w:val="0"/>
        </w:rPr>
        <w:t xml:space="preserve">Business Intelligence</w:t>
      </w:r>
    </w:p>
    <w:p w:rsidR="00000000" w:rsidDel="00000000" w:rsidP="00000000" w:rsidRDefault="00000000" w:rsidRPr="00000000" w14:paraId="00000019">
      <w:pPr>
        <w:spacing w:line="276" w:lineRule="auto"/>
        <w:ind w:left="0" w:firstLine="0"/>
        <w:jc w:val="both"/>
        <w:rPr>
          <w:rFonts w:ascii="Work Sans" w:cs="Work Sans" w:eastAsia="Work Sans" w:hAnsi="Work Sans"/>
          <w:b w:val="1"/>
          <w:sz w:val="22"/>
          <w:szCs w:val="22"/>
        </w:rPr>
      </w:pPr>
      <w:r w:rsidDel="00000000" w:rsidR="00000000" w:rsidRPr="00000000">
        <w:rPr>
          <w:rtl w:val="0"/>
        </w:rPr>
      </w:r>
    </w:p>
    <w:p w:rsidR="00000000" w:rsidDel="00000000" w:rsidP="00000000" w:rsidRDefault="00000000" w:rsidRPr="00000000" w14:paraId="0000001A">
      <w:pPr>
        <w:spacing w:line="276" w:lineRule="auto"/>
        <w:ind w:left="0" w:firstLine="0"/>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Slow growth and operational inefficiency are caused by business bottlenecks. Based on</w:t>
      </w:r>
      <w:r w:rsidDel="00000000" w:rsidR="00000000" w:rsidRPr="00000000">
        <w:rPr>
          <w:rFonts w:ascii="Work Sans" w:cs="Work Sans" w:eastAsia="Work Sans" w:hAnsi="Work Sans"/>
          <w:sz w:val="22"/>
          <w:szCs w:val="22"/>
          <w:vertAlign w:val="baseline"/>
          <w:rtl w:val="0"/>
        </w:rPr>
        <w:t xml:space="preserve"> our discussions, we are proposing</w:t>
      </w:r>
      <w:r w:rsidDel="00000000" w:rsidR="00000000" w:rsidRPr="00000000">
        <w:rPr>
          <w:rFonts w:ascii="Work Sans" w:cs="Work Sans" w:eastAsia="Work Sans" w:hAnsi="Work Sans"/>
          <w:sz w:val="22"/>
          <w:szCs w:val="22"/>
          <w:rtl w:val="0"/>
        </w:rPr>
        <w:t xml:space="preserve"> a three-phase project which will give you a feel for working with us, after which you can decide to engage our firm to analyze and report on the operational health of your business. This business intelligence will be delivered as a Growth Strategy Report, identifying the bottlenecks preventing you from reaching your goals of </w:t>
      </w:r>
      <w:r w:rsidDel="00000000" w:rsidR="00000000" w:rsidRPr="00000000">
        <w:rPr>
          <w:rFonts w:ascii="Work Sans" w:cs="Work Sans" w:eastAsia="Work Sans" w:hAnsi="Work Sans"/>
          <w:sz w:val="22"/>
          <w:szCs w:val="22"/>
          <w:vertAlign w:val="baseline"/>
          <w:rtl w:val="0"/>
        </w:rPr>
        <w:t xml:space="preserve">grow</w:t>
      </w:r>
      <w:r w:rsidDel="00000000" w:rsidR="00000000" w:rsidRPr="00000000">
        <w:rPr>
          <w:rFonts w:ascii="Work Sans" w:cs="Work Sans" w:eastAsia="Work Sans" w:hAnsi="Work Sans"/>
          <w:sz w:val="22"/>
          <w:szCs w:val="22"/>
          <w:rtl w:val="0"/>
        </w:rPr>
        <w:t xml:space="preserve">ing</w:t>
      </w:r>
      <w:r w:rsidDel="00000000" w:rsidR="00000000" w:rsidRPr="00000000">
        <w:rPr>
          <w:rFonts w:ascii="Work Sans" w:cs="Work Sans" w:eastAsia="Work Sans" w:hAnsi="Work Sans"/>
          <w:sz w:val="22"/>
          <w:szCs w:val="22"/>
          <w:vertAlign w:val="baseline"/>
          <w:rtl w:val="0"/>
        </w:rPr>
        <w:t xml:space="preserve"> and </w:t>
      </w:r>
      <w:r w:rsidDel="00000000" w:rsidR="00000000" w:rsidRPr="00000000">
        <w:rPr>
          <w:rFonts w:ascii="Work Sans" w:cs="Work Sans" w:eastAsia="Work Sans" w:hAnsi="Work Sans"/>
          <w:sz w:val="22"/>
          <w:szCs w:val="22"/>
          <w:rtl w:val="0"/>
        </w:rPr>
        <w:t xml:space="preserve">operating </w:t>
      </w:r>
      <w:r w:rsidDel="00000000" w:rsidR="00000000" w:rsidRPr="00000000">
        <w:rPr>
          <w:rFonts w:ascii="Work Sans" w:cs="Work Sans" w:eastAsia="Work Sans" w:hAnsi="Work Sans"/>
          <w:sz w:val="22"/>
          <w:szCs w:val="22"/>
          <w:vertAlign w:val="baseline"/>
          <w:rtl w:val="0"/>
        </w:rPr>
        <w:t xml:space="preserve">efficiently. These bottlenecks also impact the long-term equity value of your b</w:t>
      </w:r>
      <w:r w:rsidDel="00000000" w:rsidR="00000000" w:rsidRPr="00000000">
        <w:rPr>
          <w:rFonts w:ascii="Work Sans" w:cs="Work Sans" w:eastAsia="Work Sans" w:hAnsi="Work Sans"/>
          <w:sz w:val="22"/>
          <w:szCs w:val="22"/>
          <w:rtl w:val="0"/>
        </w:rPr>
        <w:t xml:space="preserve">usiness. </w:t>
      </w:r>
      <w:r w:rsidDel="00000000" w:rsidR="00000000" w:rsidRPr="00000000">
        <w:rPr>
          <w:rFonts w:ascii="Work Sans" w:cs="Work Sans" w:eastAsia="Work Sans" w:hAnsi="Work Sans"/>
          <w:sz w:val="22"/>
          <w:szCs w:val="22"/>
          <w:vertAlign w:val="baseline"/>
          <w:rtl w:val="0"/>
        </w:rPr>
        <w:t xml:space="preserve"> </w:t>
      </w:r>
    </w:p>
    <w:p w:rsidR="00000000" w:rsidDel="00000000" w:rsidP="00000000" w:rsidRDefault="00000000" w:rsidRPr="00000000" w14:paraId="0000001B">
      <w:pPr>
        <w:spacing w:before="240" w:line="276" w:lineRule="auto"/>
        <w:jc w:val="both"/>
        <w:rPr>
          <w:rFonts w:ascii="Work Sans" w:cs="Work Sans" w:eastAsia="Work Sans" w:hAnsi="Work Sans"/>
          <w:b w:val="1"/>
          <w:sz w:val="22"/>
          <w:szCs w:val="22"/>
          <w:vertAlign w:val="baseline"/>
        </w:rPr>
      </w:pPr>
      <w:r w:rsidDel="00000000" w:rsidR="00000000" w:rsidRPr="00000000">
        <w:rPr>
          <w:rFonts w:ascii="Work Sans" w:cs="Work Sans" w:eastAsia="Work Sans" w:hAnsi="Work Sans"/>
          <w:b w:val="1"/>
          <w:sz w:val="22"/>
          <w:szCs w:val="22"/>
          <w:vertAlign w:val="baseline"/>
          <w:rtl w:val="0"/>
        </w:rPr>
        <w:t xml:space="preserve">Phase 1 – Initial Company Assessment – </w:t>
      </w:r>
      <w:r w:rsidDel="00000000" w:rsidR="00000000" w:rsidRPr="00000000">
        <w:rPr>
          <w:rFonts w:ascii="Work Sans" w:cs="Work Sans" w:eastAsia="Work Sans" w:hAnsi="Work Sans"/>
          <w:b w:val="1"/>
          <w:sz w:val="22"/>
          <w:szCs w:val="22"/>
          <w:rtl w:val="0"/>
        </w:rPr>
        <w:t xml:space="preserve">Confirming Goals</w:t>
      </w:r>
      <w:r w:rsidDel="00000000" w:rsidR="00000000" w:rsidRPr="00000000">
        <w:rPr>
          <w:rtl w:val="0"/>
        </w:rPr>
      </w:r>
    </w:p>
    <w:p w:rsidR="00000000" w:rsidDel="00000000" w:rsidP="00000000" w:rsidRDefault="00000000" w:rsidRPr="00000000" w14:paraId="0000001C">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During this first meeting we will complete a</w:t>
      </w:r>
      <w:r w:rsidDel="00000000" w:rsidR="00000000" w:rsidRPr="00000000">
        <w:rPr>
          <w:rFonts w:ascii="Work Sans" w:cs="Work Sans" w:eastAsia="Work Sans" w:hAnsi="Work Sans"/>
          <w:sz w:val="22"/>
          <w:szCs w:val="22"/>
          <w:vertAlign w:val="baseline"/>
          <w:rtl w:val="0"/>
        </w:rPr>
        <w:t xml:space="preserve">n initial assessment of </w:t>
      </w:r>
      <w:r w:rsidDel="00000000" w:rsidR="00000000" w:rsidRPr="00000000">
        <w:rPr>
          <w:rFonts w:ascii="Work Sans" w:cs="Work Sans" w:eastAsia="Work Sans" w:hAnsi="Work Sans"/>
          <w:sz w:val="22"/>
          <w:szCs w:val="22"/>
          <w:rtl w:val="0"/>
        </w:rPr>
        <w:t xml:space="preserve">Watch Hill’s</w:t>
      </w:r>
      <w:r w:rsidDel="00000000" w:rsidR="00000000" w:rsidRPr="00000000">
        <w:rPr>
          <w:rFonts w:ascii="Work Sans" w:cs="Work Sans" w:eastAsia="Work Sans" w:hAnsi="Work Sans"/>
          <w:sz w:val="22"/>
          <w:szCs w:val="22"/>
          <w:vertAlign w:val="baseline"/>
          <w:rtl w:val="0"/>
        </w:rPr>
        <w:t xml:space="preserve"> operational strengths and weaknesses.  Th</w:t>
      </w:r>
      <w:r w:rsidDel="00000000" w:rsidR="00000000" w:rsidRPr="00000000">
        <w:rPr>
          <w:rFonts w:ascii="Work Sans" w:cs="Work Sans" w:eastAsia="Work Sans" w:hAnsi="Work Sans"/>
          <w:sz w:val="22"/>
          <w:szCs w:val="22"/>
          <w:rtl w:val="0"/>
        </w:rPr>
        <w:t xml:space="preserve">e initial assessment of  internal and external factors powers a detailed discussion of</w:t>
      </w:r>
      <w:r w:rsidDel="00000000" w:rsidR="00000000" w:rsidRPr="00000000">
        <w:rPr>
          <w:rFonts w:ascii="Work Sans" w:cs="Work Sans" w:eastAsia="Work Sans" w:hAnsi="Work Sans"/>
          <w:sz w:val="22"/>
          <w:szCs w:val="22"/>
          <w:vertAlign w:val="baseline"/>
          <w:rtl w:val="0"/>
        </w:rPr>
        <w:t xml:space="preserve"> the top three bottlenecks to growth</w:t>
      </w:r>
      <w:r w:rsidDel="00000000" w:rsidR="00000000" w:rsidRPr="00000000">
        <w:rPr>
          <w:rFonts w:ascii="Work Sans" w:cs="Work Sans" w:eastAsia="Work Sans" w:hAnsi="Work Sans"/>
          <w:sz w:val="22"/>
          <w:szCs w:val="22"/>
          <w:rtl w:val="0"/>
        </w:rPr>
        <w:t xml:space="preserve"> and operational efficiency</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Your </w:t>
      </w:r>
      <w:r w:rsidDel="00000000" w:rsidR="00000000" w:rsidRPr="00000000">
        <w:rPr>
          <w:rFonts w:ascii="Work Sans" w:cs="Work Sans" w:eastAsia="Work Sans" w:hAnsi="Work Sans"/>
          <w:sz w:val="22"/>
          <w:szCs w:val="22"/>
          <w:vertAlign w:val="baseline"/>
          <w:rtl w:val="0"/>
        </w:rPr>
        <w:t xml:space="preserve">report will also </w:t>
      </w:r>
      <w:r w:rsidDel="00000000" w:rsidR="00000000" w:rsidRPr="00000000">
        <w:rPr>
          <w:rFonts w:ascii="Work Sans" w:cs="Work Sans" w:eastAsia="Work Sans" w:hAnsi="Work Sans"/>
          <w:sz w:val="22"/>
          <w:szCs w:val="22"/>
          <w:rtl w:val="0"/>
        </w:rPr>
        <w:t xml:space="preserve">analyze</w:t>
      </w:r>
      <w:r w:rsidDel="00000000" w:rsidR="00000000" w:rsidRPr="00000000">
        <w:rPr>
          <w:rFonts w:ascii="Work Sans" w:cs="Work Sans" w:eastAsia="Work Sans" w:hAnsi="Work Sans"/>
          <w:sz w:val="22"/>
          <w:szCs w:val="22"/>
          <w:vertAlign w:val="baseline"/>
          <w:rtl w:val="0"/>
        </w:rPr>
        <w:t xml:space="preserve"> the impact of these bottlenecks on </w:t>
      </w:r>
      <w:r w:rsidDel="00000000" w:rsidR="00000000" w:rsidRPr="00000000">
        <w:rPr>
          <w:rFonts w:ascii="Work Sans" w:cs="Work Sans" w:eastAsia="Work Sans" w:hAnsi="Work Sans"/>
          <w:sz w:val="22"/>
          <w:szCs w:val="22"/>
          <w:rtl w:val="0"/>
        </w:rPr>
        <w:t xml:space="preserve">the</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equity </w:t>
      </w:r>
      <w:r w:rsidDel="00000000" w:rsidR="00000000" w:rsidRPr="00000000">
        <w:rPr>
          <w:rFonts w:ascii="Work Sans" w:cs="Work Sans" w:eastAsia="Work Sans" w:hAnsi="Work Sans"/>
          <w:sz w:val="22"/>
          <w:szCs w:val="22"/>
          <w:vertAlign w:val="baseline"/>
          <w:rtl w:val="0"/>
        </w:rPr>
        <w:t xml:space="preserve">value for your business (the value should you sell). This initial  assessment </w:t>
      </w:r>
      <w:r w:rsidDel="00000000" w:rsidR="00000000" w:rsidRPr="00000000">
        <w:rPr>
          <w:rFonts w:ascii="Work Sans" w:cs="Work Sans" w:eastAsia="Work Sans" w:hAnsi="Work Sans"/>
          <w:sz w:val="22"/>
          <w:szCs w:val="22"/>
          <w:rtl w:val="0"/>
        </w:rPr>
        <w:t xml:space="preserve">requires</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twenty</w:t>
      </w:r>
      <w:r w:rsidDel="00000000" w:rsidR="00000000" w:rsidRPr="00000000">
        <w:rPr>
          <w:rFonts w:ascii="Work Sans" w:cs="Work Sans" w:eastAsia="Work Sans" w:hAnsi="Work Sans"/>
          <w:sz w:val="22"/>
          <w:szCs w:val="22"/>
          <w:vertAlign w:val="baseline"/>
          <w:rtl w:val="0"/>
        </w:rPr>
        <w:t xml:space="preserve"> minutes </w:t>
      </w:r>
      <w:r w:rsidDel="00000000" w:rsidR="00000000" w:rsidRPr="00000000">
        <w:rPr>
          <w:rFonts w:ascii="Work Sans" w:cs="Work Sans" w:eastAsia="Work Sans" w:hAnsi="Work Sans"/>
          <w:sz w:val="22"/>
          <w:szCs w:val="22"/>
          <w:rtl w:val="0"/>
        </w:rPr>
        <w:t xml:space="preserve">of a one-hour meeting; the balance of time is devoted to discussing your results</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We will also share a summary report benchmarking your company to other companies in your industry.</w:t>
      </w:r>
    </w:p>
    <w:p w:rsidR="00000000" w:rsidDel="00000000" w:rsidP="00000000" w:rsidRDefault="00000000" w:rsidRPr="00000000" w14:paraId="0000001D">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A copy of the initial report </w:t>
      </w:r>
      <w:r w:rsidDel="00000000" w:rsidR="00000000" w:rsidRPr="00000000">
        <w:rPr>
          <w:rFonts w:ascii="Work Sans" w:cs="Work Sans" w:eastAsia="Work Sans" w:hAnsi="Work Sans"/>
          <w:sz w:val="22"/>
          <w:szCs w:val="22"/>
          <w:rtl w:val="0"/>
        </w:rPr>
        <w:t xml:space="preserve">is yours to keep</w:t>
      </w:r>
      <w:r w:rsidDel="00000000" w:rsidR="00000000" w:rsidRPr="00000000">
        <w:rPr>
          <w:rFonts w:ascii="Work Sans" w:cs="Work Sans" w:eastAsia="Work Sans" w:hAnsi="Work Sans"/>
          <w:sz w:val="22"/>
          <w:szCs w:val="22"/>
          <w:vertAlign w:val="baseline"/>
          <w:rtl w:val="0"/>
        </w:rPr>
        <w:t xml:space="preserve">.</w:t>
      </w:r>
      <w:r w:rsidDel="00000000" w:rsidR="00000000" w:rsidRPr="00000000">
        <w:rPr>
          <w:rFonts w:ascii="Work Sans" w:cs="Work Sans" w:eastAsia="Work Sans" w:hAnsi="Work Sans"/>
          <w:sz w:val="22"/>
          <w:szCs w:val="22"/>
          <w:rtl w:val="0"/>
        </w:rPr>
        <w:t xml:space="preserve"> Phase I is complimentary, allowing you and we to confirm goals, and to confirm your comfort with our methods and expertise.</w:t>
      </w:r>
      <w:r w:rsidDel="00000000" w:rsidR="00000000" w:rsidRPr="00000000">
        <w:rPr>
          <w:rtl w:val="0"/>
        </w:rPr>
      </w:r>
    </w:p>
    <w:p w:rsidR="00000000" w:rsidDel="00000000" w:rsidP="00000000" w:rsidRDefault="00000000" w:rsidRPr="00000000" w14:paraId="0000001E">
      <w:pPr>
        <w:spacing w:before="240" w:line="276" w:lineRule="auto"/>
        <w:jc w:val="both"/>
        <w:rPr>
          <w:rFonts w:ascii="Work Sans" w:cs="Work Sans" w:eastAsia="Work Sans" w:hAnsi="Work Sans"/>
          <w:b w:val="1"/>
          <w:sz w:val="22"/>
          <w:szCs w:val="22"/>
          <w:vertAlign w:val="baseline"/>
        </w:rPr>
      </w:pPr>
      <w:r w:rsidDel="00000000" w:rsidR="00000000" w:rsidRPr="00000000">
        <w:rPr>
          <w:rFonts w:ascii="Work Sans" w:cs="Work Sans" w:eastAsia="Work Sans" w:hAnsi="Work Sans"/>
          <w:b w:val="1"/>
          <w:sz w:val="22"/>
          <w:szCs w:val="22"/>
          <w:vertAlign w:val="baseline"/>
          <w:rtl w:val="0"/>
        </w:rPr>
        <w:t xml:space="preserve">Phase II – Comprehensive Company </w:t>
      </w:r>
      <w:r w:rsidDel="00000000" w:rsidR="00000000" w:rsidRPr="00000000">
        <w:rPr>
          <w:rFonts w:ascii="Work Sans" w:cs="Work Sans" w:eastAsia="Work Sans" w:hAnsi="Work Sans"/>
          <w:b w:val="1"/>
          <w:sz w:val="22"/>
          <w:szCs w:val="22"/>
          <w:rtl w:val="0"/>
        </w:rPr>
        <w:t xml:space="preserve">Analysis</w:t>
      </w:r>
      <w:r w:rsidDel="00000000" w:rsidR="00000000" w:rsidRPr="00000000">
        <w:rPr>
          <w:rFonts w:ascii="Work Sans" w:cs="Work Sans" w:eastAsia="Work Sans" w:hAnsi="Work Sans"/>
          <w:b w:val="1"/>
          <w:sz w:val="22"/>
          <w:szCs w:val="22"/>
          <w:vertAlign w:val="baseline"/>
          <w:rtl w:val="0"/>
        </w:rPr>
        <w:t xml:space="preserve"> – CEO and (optional) Key Senior Staff</w:t>
      </w:r>
    </w:p>
    <w:p w:rsidR="00000000" w:rsidDel="00000000" w:rsidP="00000000" w:rsidRDefault="00000000" w:rsidRPr="00000000" w14:paraId="0000001F">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vertAlign w:val="baseline"/>
          <w:rtl w:val="0"/>
        </w:rPr>
        <w:t xml:space="preserve">The Comprehensive Company </w:t>
      </w:r>
      <w:r w:rsidDel="00000000" w:rsidR="00000000" w:rsidRPr="00000000">
        <w:rPr>
          <w:rFonts w:ascii="Work Sans" w:cs="Work Sans" w:eastAsia="Work Sans" w:hAnsi="Work Sans"/>
          <w:sz w:val="22"/>
          <w:szCs w:val="22"/>
          <w:rtl w:val="0"/>
        </w:rPr>
        <w:t xml:space="preserve">Analysis</w:t>
      </w:r>
      <w:r w:rsidDel="00000000" w:rsidR="00000000" w:rsidRPr="00000000">
        <w:rPr>
          <w:rFonts w:ascii="Work Sans" w:cs="Work Sans" w:eastAsia="Work Sans" w:hAnsi="Work Sans"/>
          <w:sz w:val="22"/>
          <w:szCs w:val="22"/>
          <w:vertAlign w:val="baseline"/>
          <w:rtl w:val="0"/>
        </w:rPr>
        <w:t xml:space="preserve"> takes approximately two hours. This meeting is a </w:t>
      </w:r>
      <w:r w:rsidDel="00000000" w:rsidR="00000000" w:rsidRPr="00000000">
        <w:rPr>
          <w:rFonts w:ascii="Work Sans" w:cs="Work Sans" w:eastAsia="Work Sans" w:hAnsi="Work Sans"/>
          <w:sz w:val="22"/>
          <w:szCs w:val="22"/>
          <w:rtl w:val="0"/>
        </w:rPr>
        <w:t xml:space="preserve">facilitated</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onsite</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mini-retreat, during which you and key senior staff will be led through a detailed analysis of Watch Hill’s operations. Think of this as a health scan of your entire business. </w:t>
      </w:r>
    </w:p>
    <w:p w:rsidR="00000000" w:rsidDel="00000000" w:rsidP="00000000" w:rsidRDefault="00000000" w:rsidRPr="00000000" w14:paraId="00000020">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 xml:space="preserve">This </w:t>
      </w:r>
      <w:r w:rsidDel="00000000" w:rsidR="00000000" w:rsidRPr="00000000">
        <w:rPr>
          <w:rFonts w:ascii="Work Sans" w:cs="Work Sans" w:eastAsia="Work Sans" w:hAnsi="Work Sans"/>
          <w:sz w:val="22"/>
          <w:szCs w:val="22"/>
          <w:rtl w:val="0"/>
        </w:rPr>
        <w:t xml:space="preserve">comprehensive analysis will develop the understanding needed to create your Growth Strategy Report, as </w:t>
      </w:r>
      <w:r w:rsidDel="00000000" w:rsidR="00000000" w:rsidRPr="00000000">
        <w:rPr>
          <w:rFonts w:ascii="Work Sans" w:cs="Work Sans" w:eastAsia="Work Sans" w:hAnsi="Work Sans"/>
          <w:sz w:val="22"/>
          <w:szCs w:val="22"/>
          <w:vertAlign w:val="baseline"/>
          <w:rtl w:val="0"/>
        </w:rPr>
        <w:t xml:space="preserve">detailed in Phase III</w:t>
      </w:r>
      <w:r w:rsidDel="00000000" w:rsidR="00000000" w:rsidRPr="00000000">
        <w:rPr>
          <w:rFonts w:ascii="Work Sans" w:cs="Work Sans" w:eastAsia="Work Sans" w:hAnsi="Work Sans"/>
          <w:sz w:val="22"/>
          <w:szCs w:val="22"/>
          <w:rtl w:val="0"/>
        </w:rPr>
        <w:t xml:space="preserve">. We will deliver an agenda with </w:t>
      </w:r>
      <w:r w:rsidDel="00000000" w:rsidR="00000000" w:rsidRPr="00000000">
        <w:rPr>
          <w:rFonts w:ascii="Work Sans" w:cs="Work Sans" w:eastAsia="Work Sans" w:hAnsi="Work Sans"/>
          <w:sz w:val="22"/>
          <w:szCs w:val="22"/>
          <w:vertAlign w:val="baseline"/>
          <w:rtl w:val="0"/>
        </w:rPr>
        <w:t xml:space="preserve">the </w:t>
      </w:r>
      <w:r w:rsidDel="00000000" w:rsidR="00000000" w:rsidRPr="00000000">
        <w:rPr>
          <w:rFonts w:ascii="Work Sans" w:cs="Work Sans" w:eastAsia="Work Sans" w:hAnsi="Work Sans"/>
          <w:sz w:val="22"/>
          <w:szCs w:val="22"/>
          <w:rtl w:val="0"/>
        </w:rPr>
        <w:t xml:space="preserve">timing and resources</w:t>
      </w:r>
      <w:r w:rsidDel="00000000" w:rsidR="00000000" w:rsidRPr="00000000">
        <w:rPr>
          <w:rFonts w:ascii="Work Sans" w:cs="Work Sans" w:eastAsia="Work Sans" w:hAnsi="Work Sans"/>
          <w:sz w:val="22"/>
          <w:szCs w:val="22"/>
          <w:vertAlign w:val="baseline"/>
          <w:rtl w:val="0"/>
        </w:rPr>
        <w:t xml:space="preserve"> needed </w:t>
      </w:r>
      <w:r w:rsidDel="00000000" w:rsidR="00000000" w:rsidRPr="00000000">
        <w:rPr>
          <w:rFonts w:ascii="Work Sans" w:cs="Work Sans" w:eastAsia="Work Sans" w:hAnsi="Work Sans"/>
          <w:sz w:val="22"/>
          <w:szCs w:val="22"/>
          <w:rtl w:val="0"/>
        </w:rPr>
        <w:t xml:space="preserve">for</w:t>
      </w:r>
      <w:r w:rsidDel="00000000" w:rsidR="00000000" w:rsidRPr="00000000">
        <w:rPr>
          <w:rFonts w:ascii="Work Sans" w:cs="Work Sans" w:eastAsia="Work Sans" w:hAnsi="Work Sans"/>
          <w:sz w:val="22"/>
          <w:szCs w:val="22"/>
          <w:vertAlign w:val="baseline"/>
          <w:rtl w:val="0"/>
        </w:rPr>
        <w:t xml:space="preserve"> th</w:t>
      </w:r>
      <w:r w:rsidDel="00000000" w:rsidR="00000000" w:rsidRPr="00000000">
        <w:rPr>
          <w:rFonts w:ascii="Work Sans" w:cs="Work Sans" w:eastAsia="Work Sans" w:hAnsi="Work Sans"/>
          <w:sz w:val="22"/>
          <w:szCs w:val="22"/>
          <w:rtl w:val="0"/>
        </w:rPr>
        <w:t xml:space="preserve">e</w:t>
      </w:r>
      <w:r w:rsidDel="00000000" w:rsidR="00000000" w:rsidRPr="00000000">
        <w:rPr>
          <w:rFonts w:ascii="Work Sans" w:cs="Work Sans" w:eastAsia="Work Sans" w:hAnsi="Work Sans"/>
          <w:sz w:val="22"/>
          <w:szCs w:val="22"/>
          <w:vertAlign w:val="baseline"/>
          <w:rtl w:val="0"/>
        </w:rPr>
        <w:t xml:space="preserve"> onsite </w:t>
      </w:r>
      <w:r w:rsidDel="00000000" w:rsidR="00000000" w:rsidRPr="00000000">
        <w:rPr>
          <w:rFonts w:ascii="Work Sans" w:cs="Work Sans" w:eastAsia="Work Sans" w:hAnsi="Work Sans"/>
          <w:sz w:val="22"/>
          <w:szCs w:val="22"/>
          <w:rtl w:val="0"/>
        </w:rPr>
        <w:t xml:space="preserve">mini-retreat</w:t>
      </w:r>
      <w:r w:rsidDel="00000000" w:rsidR="00000000" w:rsidRPr="00000000">
        <w:rPr>
          <w:rFonts w:ascii="Work Sans" w:cs="Work Sans" w:eastAsia="Work Sans" w:hAnsi="Work Sans"/>
          <w:sz w:val="22"/>
          <w:szCs w:val="22"/>
          <w:vertAlign w:val="baseline"/>
          <w:rtl w:val="0"/>
        </w:rPr>
        <w:t xml:space="preserve">.</w:t>
      </w:r>
    </w:p>
    <w:p w:rsidR="00000000" w:rsidDel="00000000" w:rsidP="00000000" w:rsidRDefault="00000000" w:rsidRPr="00000000" w14:paraId="00000021">
      <w:pPr>
        <w:spacing w:before="240" w:line="276" w:lineRule="auto"/>
        <w:jc w:val="both"/>
        <w:rPr>
          <w:rFonts w:ascii="Work Sans" w:cs="Work Sans" w:eastAsia="Work Sans" w:hAnsi="Work Sans"/>
          <w:b w:val="1"/>
          <w:sz w:val="22"/>
          <w:szCs w:val="22"/>
          <w:vertAlign w:val="baseline"/>
        </w:rPr>
      </w:pPr>
      <w:r w:rsidDel="00000000" w:rsidR="00000000" w:rsidRPr="00000000">
        <w:rPr>
          <w:rFonts w:ascii="Work Sans" w:cs="Work Sans" w:eastAsia="Work Sans" w:hAnsi="Work Sans"/>
          <w:b w:val="1"/>
          <w:sz w:val="22"/>
          <w:szCs w:val="22"/>
          <w:vertAlign w:val="baseline"/>
          <w:rtl w:val="0"/>
        </w:rPr>
        <w:t xml:space="preserve">Phase III – Growth Strategy Report Presentation</w:t>
      </w:r>
    </w:p>
    <w:p w:rsidR="00000000" w:rsidDel="00000000" w:rsidP="00000000" w:rsidRDefault="00000000" w:rsidRPr="00000000" w14:paraId="00000022">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From the </w:t>
      </w:r>
      <w:r w:rsidDel="00000000" w:rsidR="00000000" w:rsidRPr="00000000">
        <w:rPr>
          <w:rFonts w:ascii="Work Sans" w:cs="Work Sans" w:eastAsia="Work Sans" w:hAnsi="Work Sans"/>
          <w:sz w:val="22"/>
          <w:szCs w:val="22"/>
          <w:vertAlign w:val="baseline"/>
          <w:rtl w:val="0"/>
        </w:rPr>
        <w:t xml:space="preserve">Phase II </w:t>
      </w:r>
      <w:r w:rsidDel="00000000" w:rsidR="00000000" w:rsidRPr="00000000">
        <w:rPr>
          <w:rFonts w:ascii="Work Sans" w:cs="Work Sans" w:eastAsia="Work Sans" w:hAnsi="Work Sans"/>
          <w:sz w:val="22"/>
          <w:szCs w:val="22"/>
          <w:rtl w:val="0"/>
        </w:rPr>
        <w:t xml:space="preserve">analysis we will have detailed business intelligence about your company’s operational health, across the totality of your operations. Each area of your business is analyzed individually; you will also be able to see the relationship between related growth and equity value drivers. This analysis will be delivered to you as your Growth Strategy Report.  </w:t>
      </w:r>
    </w:p>
    <w:p w:rsidR="00000000" w:rsidDel="00000000" w:rsidP="00000000" w:rsidRDefault="00000000" w:rsidRPr="00000000" w14:paraId="00000023">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You will learn, in detail, what is preventing you from achieving sustained growth and operational efficiency. The Growth Strategy Report details the bottlenecks to reaching your stated goals, and includes recommended tasks to neutralize these bottlenecks. </w:t>
      </w:r>
    </w:p>
    <w:p w:rsidR="00000000" w:rsidDel="00000000" w:rsidP="00000000" w:rsidRDefault="00000000" w:rsidRPr="00000000" w14:paraId="00000024">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The typical time for us to prepare the Growth Strategy Report is approximately ten days. We will then meet with you (and your senior team, if you choose) to deliver, present and discuss our findings. During this meeting, we</w:t>
      </w:r>
      <w:r w:rsidDel="00000000" w:rsidR="00000000" w:rsidRPr="00000000">
        <w:rPr>
          <w:rFonts w:ascii="Work Sans" w:cs="Work Sans" w:eastAsia="Work Sans" w:hAnsi="Work Sans"/>
          <w:sz w:val="22"/>
          <w:szCs w:val="22"/>
          <w:vertAlign w:val="baseline"/>
          <w:rtl w:val="0"/>
        </w:rPr>
        <w:t xml:space="preserve"> will make prioritized recommendations </w:t>
      </w:r>
      <w:r w:rsidDel="00000000" w:rsidR="00000000" w:rsidRPr="00000000">
        <w:rPr>
          <w:rFonts w:ascii="Work Sans" w:cs="Work Sans" w:eastAsia="Work Sans" w:hAnsi="Work Sans"/>
          <w:sz w:val="22"/>
          <w:szCs w:val="22"/>
          <w:rtl w:val="0"/>
        </w:rPr>
        <w:t xml:space="preserve">to strengthen your growth</w:t>
      </w:r>
      <w:r w:rsidDel="00000000" w:rsidR="00000000" w:rsidRPr="00000000">
        <w:rPr>
          <w:rFonts w:ascii="Work Sans" w:cs="Work Sans" w:eastAsia="Work Sans" w:hAnsi="Work Sans"/>
          <w:sz w:val="22"/>
          <w:szCs w:val="22"/>
          <w:vertAlign w:val="baseline"/>
          <w:rtl w:val="0"/>
        </w:rPr>
        <w:t xml:space="preserve"> and equity value drivers</w:t>
      </w:r>
      <w:r w:rsidDel="00000000" w:rsidR="00000000" w:rsidRPr="00000000">
        <w:rPr>
          <w:rFonts w:ascii="Work Sans" w:cs="Work Sans" w:eastAsia="Work Sans" w:hAnsi="Work Sans"/>
          <w:sz w:val="22"/>
          <w:szCs w:val="22"/>
          <w:rtl w:val="0"/>
        </w:rPr>
        <w:t xml:space="preserve">. When implemented, these recommendations are the key to creating sustained growth and an efficient operation</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Companies that implement these recommendations have a proven track record of increasing Gross Revenues an average of 21.63% per year. The Growth Strategy Report can provide the basis for future strategic growth planning.</w:t>
      </w:r>
      <w:r w:rsidDel="00000000" w:rsidR="00000000" w:rsidRPr="00000000">
        <w:rPr>
          <w:rtl w:val="0"/>
        </w:rPr>
      </w:r>
    </w:p>
    <w:p w:rsidR="00000000" w:rsidDel="00000000" w:rsidP="00000000" w:rsidRDefault="00000000" w:rsidRPr="00000000" w14:paraId="00000025">
      <w:pPr>
        <w:spacing w:before="240" w:line="276" w:lineRule="auto"/>
        <w:jc w:val="both"/>
        <w:rPr>
          <w:rFonts w:ascii="Work Sans" w:cs="Work Sans" w:eastAsia="Work Sans" w:hAnsi="Work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before="240" w:line="276" w:lineRule="auto"/>
        <w:jc w:val="both"/>
        <w:rPr>
          <w:rFonts w:ascii="Work Sans" w:cs="Work Sans" w:eastAsia="Work Sans" w:hAnsi="Work Sans"/>
          <w:b w:val="1"/>
          <w:sz w:val="22"/>
          <w:szCs w:val="22"/>
          <w:vertAlign w:val="baseline"/>
        </w:rPr>
      </w:pPr>
      <w:r w:rsidDel="00000000" w:rsidR="00000000" w:rsidRPr="00000000">
        <w:rPr>
          <w:rFonts w:ascii="Work Sans" w:cs="Work Sans" w:eastAsia="Work Sans" w:hAnsi="Work Sans"/>
          <w:b w:val="1"/>
          <w:sz w:val="22"/>
          <w:szCs w:val="22"/>
          <w:rtl w:val="0"/>
        </w:rPr>
        <w:t xml:space="preserve">Schedule and </w:t>
      </w:r>
      <w:r w:rsidDel="00000000" w:rsidR="00000000" w:rsidRPr="00000000">
        <w:rPr>
          <w:rFonts w:ascii="Work Sans" w:cs="Work Sans" w:eastAsia="Work Sans" w:hAnsi="Work Sans"/>
          <w:b w:val="1"/>
          <w:sz w:val="22"/>
          <w:szCs w:val="22"/>
          <w:vertAlign w:val="baseline"/>
          <w:rtl w:val="0"/>
        </w:rPr>
        <w:t xml:space="preserve">Fees</w:t>
      </w:r>
    </w:p>
    <w:p w:rsidR="00000000" w:rsidDel="00000000" w:rsidP="00000000" w:rsidRDefault="00000000" w:rsidRPr="00000000" w14:paraId="00000027">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b w:val="1"/>
          <w:sz w:val="22"/>
          <w:szCs w:val="22"/>
          <w:vertAlign w:val="baseline"/>
          <w:rtl w:val="0"/>
        </w:rPr>
        <w:t xml:space="preserve">Phase I</w:t>
      </w:r>
      <w:r w:rsidDel="00000000" w:rsidR="00000000" w:rsidRPr="00000000">
        <w:rPr>
          <w:rFonts w:ascii="Work Sans" w:cs="Work Sans" w:eastAsia="Work Sans" w:hAnsi="Work Sans"/>
          <w:sz w:val="22"/>
          <w:szCs w:val="22"/>
          <w:vertAlign w:val="baseline"/>
          <w:rtl w:val="0"/>
        </w:rPr>
        <w:t xml:space="preserve"> – One hour, no fee; this is </w:t>
      </w:r>
      <w:r w:rsidDel="00000000" w:rsidR="00000000" w:rsidRPr="00000000">
        <w:rPr>
          <w:rFonts w:ascii="Work Sans" w:cs="Work Sans" w:eastAsia="Work Sans" w:hAnsi="Work Sans"/>
          <w:sz w:val="22"/>
          <w:szCs w:val="22"/>
          <w:rtl w:val="0"/>
        </w:rPr>
        <w:t xml:space="preserve">our mutual investment to confirm direction and comfort working together. </w:t>
      </w:r>
    </w:p>
    <w:p w:rsidR="00000000" w:rsidDel="00000000" w:rsidP="00000000" w:rsidRDefault="00000000" w:rsidRPr="00000000" w14:paraId="00000028">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Please suggest two alternative one-hour meeting times, and we will confirm. </w:t>
      </w:r>
      <w:r w:rsidDel="00000000" w:rsidR="00000000" w:rsidRPr="00000000">
        <w:rPr>
          <w:rtl w:val="0"/>
        </w:rPr>
      </w:r>
    </w:p>
    <w:p w:rsidR="00000000" w:rsidDel="00000000" w:rsidP="00000000" w:rsidRDefault="00000000" w:rsidRPr="00000000" w14:paraId="00000029">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b w:val="1"/>
          <w:sz w:val="22"/>
          <w:szCs w:val="22"/>
          <w:vertAlign w:val="baseline"/>
          <w:rtl w:val="0"/>
        </w:rPr>
        <w:t xml:space="preserve">Phases II and III</w:t>
      </w:r>
      <w:r w:rsidDel="00000000" w:rsidR="00000000" w:rsidRPr="00000000">
        <w:rPr>
          <w:rFonts w:ascii="Work Sans" w:cs="Work Sans" w:eastAsia="Work Sans" w:hAnsi="Work Sans"/>
          <w:sz w:val="22"/>
          <w:szCs w:val="22"/>
          <w:vertAlign w:val="baseline"/>
          <w:rtl w:val="0"/>
        </w:rPr>
        <w:t xml:space="preserve"> – If you choose to engage our firm after Phase </w:t>
      </w:r>
      <w:r w:rsidDel="00000000" w:rsidR="00000000" w:rsidRPr="00000000">
        <w:rPr>
          <w:rFonts w:ascii="Work Sans" w:cs="Work Sans" w:eastAsia="Work Sans" w:hAnsi="Work Sans"/>
          <w:sz w:val="22"/>
          <w:szCs w:val="22"/>
          <w:rtl w:val="0"/>
        </w:rPr>
        <w:t xml:space="preserve">I</w:t>
      </w:r>
      <w:r w:rsidDel="00000000" w:rsidR="00000000" w:rsidRPr="00000000">
        <w:rPr>
          <w:rFonts w:ascii="Work Sans" w:cs="Work Sans" w:eastAsia="Work Sans" w:hAnsi="Work Sans"/>
          <w:sz w:val="22"/>
          <w:szCs w:val="22"/>
          <w:vertAlign w:val="baseline"/>
          <w:rtl w:val="0"/>
        </w:rPr>
        <w:t xml:space="preserve">, </w:t>
      </w:r>
      <w:r w:rsidDel="00000000" w:rsidR="00000000" w:rsidRPr="00000000">
        <w:rPr>
          <w:rFonts w:ascii="Work Sans" w:cs="Work Sans" w:eastAsia="Work Sans" w:hAnsi="Work Sans"/>
          <w:sz w:val="22"/>
          <w:szCs w:val="22"/>
          <w:rtl w:val="0"/>
        </w:rPr>
        <w:t xml:space="preserve">w</w:t>
      </w:r>
      <w:r w:rsidDel="00000000" w:rsidR="00000000" w:rsidRPr="00000000">
        <w:rPr>
          <w:rFonts w:ascii="Work Sans" w:cs="Work Sans" w:eastAsia="Work Sans" w:hAnsi="Work Sans"/>
          <w:sz w:val="22"/>
          <w:szCs w:val="22"/>
          <w:vertAlign w:val="baseline"/>
          <w:rtl w:val="0"/>
        </w:rPr>
        <w:t xml:space="preserve">e will </w:t>
      </w:r>
      <w:r w:rsidDel="00000000" w:rsidR="00000000" w:rsidRPr="00000000">
        <w:rPr>
          <w:rFonts w:ascii="Work Sans" w:cs="Work Sans" w:eastAsia="Work Sans" w:hAnsi="Work Sans"/>
          <w:sz w:val="22"/>
          <w:szCs w:val="22"/>
          <w:rtl w:val="0"/>
        </w:rPr>
        <w:t xml:space="preserve">facilitate the two hour mini-retreat and perform the comprehensive analysis. Based on this analysis we will prepare, deliver and present your Growth Strategy Report in a second two hour meeting. The total fee for this service is $8,000, including all relevant preparation and services, plus delivery of six copies of the Watch Hill Growth Strategy Report. Payment terms are half to begin, half due when we deliver your Growth Strategy Report.</w:t>
      </w:r>
      <w:r w:rsidDel="00000000" w:rsidR="00000000" w:rsidRPr="00000000">
        <w:rPr>
          <w:rtl w:val="0"/>
        </w:rPr>
      </w:r>
    </w:p>
    <w:p w:rsidR="00000000" w:rsidDel="00000000" w:rsidP="00000000" w:rsidRDefault="00000000" w:rsidRPr="00000000" w14:paraId="0000002A">
      <w:pPr>
        <w:spacing w:after="240" w:before="240" w:line="360"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[Optional] If, based on what you have learned through our work together, you decide to take action we can develop your Report into a separate Strategic Growth Plan. The Strategic Growth Plan will expand the Report's preliminary recommendations, making your Report actionable. We work collaboratively with our clients as on-demand, supplementary experts. Strategic Growth Planning is optional and not included in this proposal. Planning fees are project-based; consulting is by monthly retainer. We are committed to equitable fees, based on the value you will receive from our work together.</w:t>
      </w:r>
    </w:p>
    <w:p w:rsidR="00000000" w:rsidDel="00000000" w:rsidP="00000000" w:rsidRDefault="00000000" w:rsidRPr="00000000" w14:paraId="0000002B">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b w:val="1"/>
          <w:sz w:val="22"/>
          <w:szCs w:val="22"/>
          <w:rtl w:val="0"/>
        </w:rPr>
        <w:t xml:space="preserve">Watch Hill Will Provide</w:t>
      </w:r>
      <w:r w:rsidDel="00000000" w:rsidR="00000000" w:rsidRPr="00000000">
        <w:rPr>
          <w:rtl w:val="0"/>
        </w:rPr>
      </w:r>
    </w:p>
    <w:p w:rsidR="00000000" w:rsidDel="00000000" w:rsidP="00000000" w:rsidRDefault="00000000" w:rsidRPr="00000000" w14:paraId="0000002C">
      <w:pPr>
        <w:spacing w:before="240" w:line="276" w:lineRule="auto"/>
        <w:jc w:val="both"/>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In order to maximize the effectiveness of our meetings and your return on investment, please plan to provide:</w:t>
      </w:r>
    </w:p>
    <w:p w:rsidR="00000000" w:rsidDel="00000000" w:rsidP="00000000" w:rsidRDefault="00000000" w:rsidRPr="00000000" w14:paraId="0000002D">
      <w:pPr>
        <w:numPr>
          <w:ilvl w:val="0"/>
          <w:numId w:val="3"/>
        </w:numPr>
        <w:spacing w:after="0" w:afterAutospacing="0" w:before="240" w:line="276" w:lineRule="auto"/>
        <w:ind w:left="720" w:hanging="360"/>
        <w:jc w:val="both"/>
        <w:rPr>
          <w:rFonts w:ascii="Work Sans" w:cs="Work Sans" w:eastAsia="Work Sans" w:hAnsi="Work Sans"/>
          <w:sz w:val="22"/>
          <w:szCs w:val="22"/>
          <w:u w:val="none"/>
        </w:rPr>
      </w:pPr>
      <w:r w:rsidDel="00000000" w:rsidR="00000000" w:rsidRPr="00000000">
        <w:rPr>
          <w:rFonts w:ascii="Work Sans" w:cs="Work Sans" w:eastAsia="Work Sans" w:hAnsi="Work Sans"/>
          <w:sz w:val="22"/>
          <w:szCs w:val="22"/>
          <w:rtl w:val="0"/>
        </w:rPr>
        <w:t xml:space="preserve">Access to a conference room in which to hold the Phase II and III meetings, with high-speed internet access and a large monitor allowing all participants to clearly see the analysis questions and presentation. </w:t>
      </w:r>
    </w:p>
    <w:p w:rsidR="00000000" w:rsidDel="00000000" w:rsidP="00000000" w:rsidRDefault="00000000" w:rsidRPr="00000000" w14:paraId="0000002E">
      <w:pPr>
        <w:numPr>
          <w:ilvl w:val="0"/>
          <w:numId w:val="3"/>
        </w:numPr>
        <w:spacing w:after="0" w:afterAutospacing="0" w:before="0" w:beforeAutospacing="0" w:line="276" w:lineRule="auto"/>
        <w:ind w:left="720" w:hanging="360"/>
        <w:jc w:val="both"/>
        <w:rPr>
          <w:rFonts w:ascii="Work Sans" w:cs="Work Sans" w:eastAsia="Work Sans" w:hAnsi="Work Sans"/>
          <w:sz w:val="22"/>
          <w:szCs w:val="22"/>
          <w:u w:val="none"/>
        </w:rPr>
      </w:pPr>
      <w:r w:rsidDel="00000000" w:rsidR="00000000" w:rsidRPr="00000000">
        <w:rPr>
          <w:rFonts w:ascii="Work Sans" w:cs="Work Sans" w:eastAsia="Work Sans" w:hAnsi="Work Sans"/>
          <w:sz w:val="22"/>
          <w:szCs w:val="22"/>
          <w:rtl w:val="0"/>
        </w:rPr>
        <w:t xml:space="preserve">You and any invited senior staff will block two hours, plus a one hour buffer, for the meetings; please limit interruptions to emergencies only. Mobile phones will be turned off; there will be a 10 minute break each hour.</w:t>
      </w:r>
    </w:p>
    <w:p w:rsidR="00000000" w:rsidDel="00000000" w:rsidP="00000000" w:rsidRDefault="00000000" w:rsidRPr="00000000" w14:paraId="0000002F">
      <w:pPr>
        <w:numPr>
          <w:ilvl w:val="0"/>
          <w:numId w:val="3"/>
        </w:numPr>
        <w:spacing w:before="0" w:beforeAutospacing="0" w:line="276" w:lineRule="auto"/>
        <w:ind w:left="720" w:hanging="360"/>
        <w:jc w:val="both"/>
        <w:rPr>
          <w:rFonts w:ascii="Work Sans" w:cs="Work Sans" w:eastAsia="Work Sans" w:hAnsi="Work Sans"/>
          <w:sz w:val="22"/>
          <w:szCs w:val="22"/>
          <w:u w:val="none"/>
        </w:rPr>
      </w:pPr>
      <w:r w:rsidDel="00000000" w:rsidR="00000000" w:rsidRPr="00000000">
        <w:rPr>
          <w:rFonts w:ascii="Work Sans" w:cs="Work Sans" w:eastAsia="Work Sans" w:hAnsi="Work Sans"/>
          <w:sz w:val="22"/>
          <w:szCs w:val="22"/>
          <w:rtl w:val="0"/>
        </w:rPr>
        <w:t xml:space="preserve">Reasonable access to operational and financial information, under our mutual non-disclosure agreement, plus reasonable access to you and your staff for follow-on questions between the Comprehensive Analysis meeting and delivery of the Growth Strategy Report.  </w:t>
      </w:r>
    </w:p>
    <w:p w:rsidR="00000000" w:rsidDel="00000000" w:rsidP="00000000" w:rsidRDefault="00000000" w:rsidRPr="00000000" w14:paraId="00000030">
      <w:pPr>
        <w:spacing w:before="240" w:line="276" w:lineRule="auto"/>
        <w:jc w:val="both"/>
        <w:rPr>
          <w:rFonts w:ascii="Work Sans" w:cs="Work Sans" w:eastAsia="Work Sans" w:hAnsi="Work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before="240" w:line="276" w:lineRule="auto"/>
        <w:jc w:val="both"/>
        <w:rPr>
          <w:rFonts w:ascii="Work Sans" w:cs="Work Sans" w:eastAsia="Work Sans" w:hAnsi="Work Sans"/>
          <w:b w:val="1"/>
          <w:sz w:val="22"/>
          <w:szCs w:val="22"/>
        </w:rPr>
      </w:pPr>
      <w:r w:rsidDel="00000000" w:rsidR="00000000" w:rsidRPr="00000000">
        <w:rPr>
          <w:rFonts w:ascii="Work Sans" w:cs="Work Sans" w:eastAsia="Work Sans" w:hAnsi="Work Sans"/>
          <w:b w:val="1"/>
          <w:sz w:val="22"/>
          <w:szCs w:val="22"/>
          <w:rtl w:val="0"/>
        </w:rPr>
        <w:t xml:space="preserve">Engagement</w:t>
      </w:r>
    </w:p>
    <w:p w:rsidR="00000000" w:rsidDel="00000000" w:rsidP="00000000" w:rsidRDefault="00000000" w:rsidRPr="00000000" w14:paraId="00000032">
      <w:pPr>
        <w:spacing w:before="240" w:line="276" w:lineRule="auto"/>
        <w:jc w:val="both"/>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rtl w:val="0"/>
        </w:rPr>
        <w:t xml:space="preserve">Should you decide to move forward, please accept the description of services, deliverables and terms by signing below. </w:t>
      </w:r>
      <w:r w:rsidDel="00000000" w:rsidR="00000000" w:rsidRPr="00000000">
        <w:rPr>
          <w:rFonts w:ascii="Work Sans" w:cs="Work Sans" w:eastAsia="Work Sans" w:hAnsi="Work Sans"/>
          <w:sz w:val="22"/>
          <w:szCs w:val="22"/>
          <w:vertAlign w:val="baseline"/>
          <w:rtl w:val="0"/>
        </w:rPr>
        <w:t xml:space="preserve">This </w:t>
      </w:r>
      <w:r w:rsidDel="00000000" w:rsidR="00000000" w:rsidRPr="00000000">
        <w:rPr>
          <w:rFonts w:ascii="Work Sans" w:cs="Work Sans" w:eastAsia="Work Sans" w:hAnsi="Work Sans"/>
          <w:sz w:val="22"/>
          <w:szCs w:val="22"/>
          <w:rtl w:val="0"/>
        </w:rPr>
        <w:t xml:space="preserve">proposal is accepted when signed by you; this proposal expires </w:t>
      </w:r>
      <w:r w:rsidDel="00000000" w:rsidR="00000000" w:rsidRPr="00000000">
        <w:rPr>
          <w:rFonts w:ascii="Work Sans" w:cs="Work Sans" w:eastAsia="Work Sans" w:hAnsi="Work Sans"/>
          <w:sz w:val="22"/>
          <w:szCs w:val="22"/>
          <w:vertAlign w:val="baseline"/>
          <w:rtl w:val="0"/>
        </w:rPr>
        <w:t xml:space="preserve">30 days from the date </w:t>
      </w:r>
      <w:r w:rsidDel="00000000" w:rsidR="00000000" w:rsidRPr="00000000">
        <w:rPr>
          <w:rFonts w:ascii="Work Sans" w:cs="Work Sans" w:eastAsia="Work Sans" w:hAnsi="Work Sans"/>
          <w:sz w:val="22"/>
          <w:szCs w:val="22"/>
          <w:rtl w:val="0"/>
        </w:rPr>
        <w:t xml:space="preserve">above</w:t>
      </w:r>
      <w:r w:rsidDel="00000000" w:rsidR="00000000" w:rsidRPr="00000000">
        <w:rPr>
          <w:rFonts w:ascii="Work Sans" w:cs="Work Sans" w:eastAsia="Work Sans" w:hAnsi="Work Sans"/>
          <w:sz w:val="22"/>
          <w:szCs w:val="22"/>
          <w:vertAlign w:val="baseline"/>
          <w:rtl w:val="0"/>
        </w:rPr>
        <w:t xml:space="preserve">. </w:t>
      </w:r>
    </w:p>
    <w:p w:rsidR="00000000" w:rsidDel="00000000" w:rsidP="00000000" w:rsidRDefault="00000000" w:rsidRPr="00000000" w14:paraId="00000033">
      <w:pPr>
        <w:pStyle w:val="Heading1"/>
        <w:spacing w:line="276" w:lineRule="auto"/>
        <w:rPr>
          <w:rFonts w:ascii="Work Sans" w:cs="Work Sans" w:eastAsia="Work Sans" w:hAnsi="Work Sans"/>
          <w:vertAlign w:val="baseline"/>
        </w:rPr>
      </w:pPr>
      <w:r w:rsidDel="00000000" w:rsidR="00000000" w:rsidRPr="00000000">
        <w:rPr>
          <w:rtl w:val="0"/>
        </w:rPr>
      </w:r>
    </w:p>
    <w:p w:rsidR="00000000" w:rsidDel="00000000" w:rsidP="00000000" w:rsidRDefault="00000000" w:rsidRPr="00000000" w14:paraId="00000034">
      <w:pPr>
        <w:pStyle w:val="Heading1"/>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vertAlign w:val="baseline"/>
          <w:rtl w:val="0"/>
        </w:rPr>
        <w:t xml:space="preserve">Sincerely,</w:t>
      </w:r>
      <w:r w:rsidDel="00000000" w:rsidR="00000000" w:rsidRPr="00000000">
        <w:rPr>
          <w:rtl w:val="0"/>
        </w:rPr>
      </w:r>
    </w:p>
    <w:p w:rsidR="00000000" w:rsidDel="00000000" w:rsidP="00000000" w:rsidRDefault="00000000" w:rsidRPr="00000000" w14:paraId="00000035">
      <w:pPr>
        <w:spacing w:line="276" w:lineRule="auto"/>
        <w:rPr>
          <w:rFonts w:ascii="Work Sans" w:cs="Work Sans" w:eastAsia="Work Sans" w:hAnsi="Work Sans"/>
          <w:sz w:val="24"/>
          <w:szCs w:val="24"/>
          <w:vertAlign w:val="baseline"/>
        </w:rPr>
      </w:pPr>
      <w:r w:rsidDel="00000000" w:rsidR="00000000" w:rsidRPr="00000000">
        <w:rPr>
          <w:rFonts w:ascii="Work Sans" w:cs="Work Sans" w:eastAsia="Work Sans" w:hAnsi="Work Sans"/>
          <w:sz w:val="22"/>
          <w:szCs w:val="22"/>
          <w:vertAlign w:val="baseline"/>
        </w:rPr>
        <w:drawing>
          <wp:inline distB="0" distT="0" distL="114300" distR="114300">
            <wp:extent cx="2457450" cy="4368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7450" cy="43688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1"/>
        <w:spacing w:line="276" w:lineRule="auto"/>
        <w:rPr>
          <w:rFonts w:ascii="Work Sans" w:cs="Work Sans" w:eastAsia="Work Sans" w:hAnsi="Work Sans"/>
          <w:vertAlign w:val="baseline"/>
        </w:rPr>
      </w:pPr>
      <w:r w:rsidDel="00000000" w:rsidR="00000000" w:rsidRPr="00000000">
        <w:rPr>
          <w:rFonts w:ascii="Work Sans" w:cs="Work Sans" w:eastAsia="Work Sans" w:hAnsi="Work Sans"/>
          <w:vertAlign w:val="baseline"/>
          <w:rtl w:val="0"/>
        </w:rPr>
        <w:t xml:space="preserve">Managing Director</w:t>
      </w:r>
    </w:p>
    <w:p w:rsidR="00000000" w:rsidDel="00000000" w:rsidP="00000000" w:rsidRDefault="00000000" w:rsidRPr="00000000" w14:paraId="00000037">
      <w:pPr>
        <w:spacing w:line="276" w:lineRule="auto"/>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38">
      <w:pPr>
        <w:shd w:fill="808080" w:val="clear"/>
        <w:spacing w:line="276" w:lineRule="auto"/>
        <w:ind w:left="360" w:right="360"/>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39">
      <w:pPr>
        <w:pBdr>
          <w:top w:color="000000" w:space="1" w:sz="12" w:val="single"/>
          <w:left w:color="000000" w:space="1" w:sz="12" w:val="single"/>
          <w:bottom w:color="000000" w:space="1" w:sz="12" w:val="single"/>
          <w:right w:color="000000" w:space="1" w:sz="12" w:val="single"/>
        </w:pBdr>
        <w:spacing w:line="276" w:lineRule="auto"/>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3A">
      <w:pPr>
        <w:pBdr>
          <w:top w:color="000000" w:space="1" w:sz="12" w:val="single"/>
          <w:left w:color="000000" w:space="1" w:sz="12" w:val="single"/>
          <w:bottom w:color="000000" w:space="1" w:sz="12" w:val="single"/>
          <w:right w:color="000000" w:space="1" w:sz="12" w:val="single"/>
        </w:pBdr>
        <w:tabs>
          <w:tab w:val="left" w:pos="270"/>
        </w:tabs>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ab/>
        <w:t xml:space="preserve">ACCEPTED:</w:t>
      </w:r>
    </w:p>
    <w:p w:rsidR="00000000" w:rsidDel="00000000" w:rsidP="00000000" w:rsidRDefault="00000000" w:rsidRPr="00000000" w14:paraId="0000003B">
      <w:pPr>
        <w:pBdr>
          <w:top w:color="000000" w:space="1" w:sz="12" w:val="single"/>
          <w:left w:color="000000" w:space="1" w:sz="12" w:val="single"/>
          <w:bottom w:color="000000" w:space="1" w:sz="12" w:val="single"/>
          <w:right w:color="000000" w:space="1" w:sz="12" w:val="single"/>
        </w:pBdr>
        <w:tabs>
          <w:tab w:val="left" w:pos="270"/>
        </w:tabs>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ab/>
        <w:t xml:space="preserve">    </w:t>
        <w:tab/>
        <w:t xml:space="preserve">M</w:t>
      </w:r>
      <w:r w:rsidDel="00000000" w:rsidR="00000000" w:rsidRPr="00000000">
        <w:rPr>
          <w:rFonts w:ascii="Work Sans" w:cs="Work Sans" w:eastAsia="Work Sans" w:hAnsi="Work Sans"/>
          <w:sz w:val="22"/>
          <w:szCs w:val="22"/>
          <w:rtl w:val="0"/>
        </w:rPr>
        <w:t xml:space="preserve">s</w:t>
      </w:r>
      <w:r w:rsidDel="00000000" w:rsidR="00000000" w:rsidRPr="00000000">
        <w:rPr>
          <w:rFonts w:ascii="Work Sans" w:cs="Work Sans" w:eastAsia="Work Sans" w:hAnsi="Work Sans"/>
          <w:sz w:val="22"/>
          <w:szCs w:val="22"/>
          <w:vertAlign w:val="baseline"/>
          <w:rtl w:val="0"/>
        </w:rPr>
        <w:t xml:space="preserve">. Dana Woods, President</w:t>
        <w:tab/>
        <w:tab/>
      </w:r>
    </w:p>
    <w:p w:rsidR="00000000" w:rsidDel="00000000" w:rsidP="00000000" w:rsidRDefault="00000000" w:rsidRPr="00000000" w14:paraId="0000003C">
      <w:pPr>
        <w:pBdr>
          <w:top w:color="000000" w:space="1" w:sz="12" w:val="single"/>
          <w:left w:color="000000" w:space="1" w:sz="12" w:val="single"/>
          <w:bottom w:color="000000" w:space="1" w:sz="12" w:val="single"/>
          <w:right w:color="000000" w:space="1" w:sz="12" w:val="single"/>
        </w:pBdr>
        <w:tabs>
          <w:tab w:val="left" w:pos="270"/>
        </w:tabs>
        <w:spacing w:line="276" w:lineRule="auto"/>
        <w:rPr>
          <w:rFonts w:ascii="Work Sans" w:cs="Work Sans" w:eastAsia="Work Sans" w:hAnsi="Work Sans"/>
          <w:sz w:val="22"/>
          <w:szCs w:val="22"/>
          <w:vertAlign w:val="baseline"/>
        </w:rPr>
      </w:pPr>
      <w:r w:rsidDel="00000000" w:rsidR="00000000" w:rsidRPr="00000000">
        <w:rPr>
          <w:rtl w:val="0"/>
        </w:rPr>
      </w:r>
    </w:p>
    <w:p w:rsidR="00000000" w:rsidDel="00000000" w:rsidP="00000000" w:rsidRDefault="00000000" w:rsidRPr="00000000" w14:paraId="0000003D">
      <w:pPr>
        <w:pBdr>
          <w:top w:color="000000" w:space="1" w:sz="12" w:val="single"/>
          <w:left w:color="000000" w:space="1" w:sz="12" w:val="single"/>
          <w:bottom w:color="000000" w:space="1" w:sz="12" w:val="single"/>
          <w:right w:color="000000" w:space="1" w:sz="12" w:val="single"/>
        </w:pBdr>
        <w:tabs>
          <w:tab w:val="left" w:pos="270"/>
        </w:tabs>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ab/>
        <w:tab/>
        <w:t xml:space="preserve">By: ________________________________</w:t>
        <w:tab/>
        <w:tab/>
        <w:t xml:space="preserve">________________</w:t>
      </w:r>
    </w:p>
    <w:p w:rsidR="00000000" w:rsidDel="00000000" w:rsidP="00000000" w:rsidRDefault="00000000" w:rsidRPr="00000000" w14:paraId="0000003E">
      <w:pPr>
        <w:pBdr>
          <w:top w:color="000000" w:space="1" w:sz="12" w:val="single"/>
          <w:left w:color="000000" w:space="1" w:sz="12" w:val="single"/>
          <w:bottom w:color="000000" w:space="1" w:sz="12" w:val="single"/>
          <w:right w:color="000000" w:space="1" w:sz="12" w:val="single"/>
        </w:pBdr>
        <w:tabs>
          <w:tab w:val="left" w:pos="270"/>
        </w:tabs>
        <w:spacing w:line="276" w:lineRule="auto"/>
        <w:rPr>
          <w:rFonts w:ascii="Work Sans" w:cs="Work Sans" w:eastAsia="Work Sans" w:hAnsi="Work Sans"/>
          <w:sz w:val="22"/>
          <w:szCs w:val="22"/>
          <w:vertAlign w:val="baseline"/>
        </w:rPr>
      </w:pPr>
      <w:r w:rsidDel="00000000" w:rsidR="00000000" w:rsidRPr="00000000">
        <w:rPr>
          <w:rFonts w:ascii="Work Sans" w:cs="Work Sans" w:eastAsia="Work Sans" w:hAnsi="Work Sans"/>
          <w:sz w:val="22"/>
          <w:szCs w:val="22"/>
          <w:vertAlign w:val="baseline"/>
          <w:rtl w:val="0"/>
        </w:rPr>
        <w:tab/>
        <w:tab/>
        <w:t xml:space="preserve">    </w:t>
        <w:tab/>
        <w:t xml:space="preserve">       Title</w:t>
        <w:tab/>
        <w:tab/>
        <w:tab/>
        <w:tab/>
        <w:tab/>
        <w:tab/>
        <w:t xml:space="preserve">Date</w:t>
      </w:r>
    </w:p>
    <w:sectPr>
      <w:headerReference r:id="rId7" w:type="default"/>
      <w:headerReference r:id="rId8" w:type="first"/>
      <w:footerReference r:id="rId9" w:type="default"/>
      <w:footerReference r:id="rId10" w:type="first"/>
      <w:footerReference r:id="rId11" w:type="even"/>
      <w:pgSz w:h="15840" w:w="12240"/>
      <w:pgMar w:bottom="1440" w:top="1440" w:left="1440" w:right="1440" w:header="438.5840707964601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Work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Work Sans" w:cs="Work Sans" w:eastAsia="Work Sans" w:hAnsi="Work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ind w:left="90" w:firstLine="0"/>
      <w:rPr>
        <w:rFonts w:ascii="Work Sans" w:cs="Work Sans" w:eastAsia="Work Sans" w:hAnsi="Work Sans"/>
        <w:sz w:val="18"/>
        <w:szCs w:val="18"/>
      </w:rPr>
    </w:pPr>
    <w:r w:rsidDel="00000000" w:rsidR="00000000" w:rsidRPr="00000000">
      <w:rPr>
        <w:rFonts w:ascii="Work Sans" w:cs="Work Sans" w:eastAsia="Work Sans" w:hAnsi="Work Sans"/>
        <w:sz w:val="18"/>
        <w:szCs w:val="18"/>
        <w:rtl w:val="0"/>
      </w:rPr>
      <w:t xml:space="preserve">Confidential. Not for distribution; intended recipient use only. ©2020 [Firm]. All rights reserved.</w:t>
    </w:r>
  </w:p>
  <w:p w:rsidR="00000000" w:rsidDel="00000000" w:rsidP="00000000" w:rsidRDefault="00000000" w:rsidRPr="00000000" w14:paraId="00000049">
    <w:pPr>
      <w:jc w:val="right"/>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w:t>
    </w:r>
    <w:r w:rsidDel="00000000" w:rsidR="00000000" w:rsidRPr="00000000">
      <w:rPr>
        <w:rFonts w:ascii="Work Sans" w:cs="Work Sans" w:eastAsia="Work Sans" w:hAnsi="Work Sans"/>
        <w:sz w:val="22"/>
        <w:szCs w:val="22"/>
      </w:rPr>
      <w:fldChar w:fldCharType="begin"/>
      <w:instrText xml:space="preserve">PAGE</w:instrText>
      <w:fldChar w:fldCharType="separate"/>
      <w:fldChar w:fldCharType="end"/>
    </w:r>
    <w:r w:rsidDel="00000000" w:rsidR="00000000" w:rsidRPr="00000000">
      <w:rPr>
        <w:rFonts w:ascii="Work Sans" w:cs="Work Sans" w:eastAsia="Work Sans" w:hAnsi="Work Sans"/>
        <w:sz w:val="22"/>
        <w:szCs w:val="22"/>
        <w:rtl w:val="0"/>
      </w:rPr>
      <w:t xml:space="preserv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Work Sans" w:cs="Work Sans" w:eastAsia="Work Sans" w:hAnsi="Work Sans"/>
      </w:rPr>
    </w:pPr>
    <w:r w:rsidDel="00000000" w:rsidR="00000000" w:rsidRPr="00000000">
      <w:rPr>
        <w:rFonts w:ascii="Work Sans" w:cs="Work Sans" w:eastAsia="Work Sans" w:hAnsi="Work Sans"/>
        <w:rtl w:val="0"/>
      </w:rPr>
      <w:t xml:space="preserve">Confidential. Not for distribution; intended recipient use only. ©2020 [Firm].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ork Sans" w:cs="Work Sans" w:eastAsia="Work Sans" w:hAnsi="Work Sans"/>
        <w:i w:val="0"/>
        <w:smallCaps w:val="0"/>
        <w:strike w:val="0"/>
        <w:color w:val="000000"/>
        <w:sz w:val="28"/>
        <w:szCs w:val="28"/>
        <w:u w:val="none"/>
        <w:shd w:fill="auto" w:val="clear"/>
        <w:vertAlign w:val="baseline"/>
      </w:rPr>
    </w:pPr>
    <w:r w:rsidDel="00000000" w:rsidR="00000000" w:rsidRPr="00000000">
      <w:rPr>
        <w:rFonts w:ascii="Work Sans" w:cs="Work Sans" w:eastAsia="Work Sans" w:hAnsi="Work Sans"/>
        <w:sz w:val="28"/>
        <w:szCs w:val="28"/>
        <w:rtl w:val="0"/>
      </w:rPr>
      <w:t xml:space="preserve">Your Firm</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Fonts w:ascii="Work Sans" w:cs="Work Sans" w:eastAsia="Work Sans" w:hAnsi="Work Sans"/>
        <w:sz w:val="24"/>
        <w:szCs w:val="24"/>
        <w:rtl w:val="0"/>
      </w:rPr>
      <w:t xml:space="preserve">Address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Fonts w:ascii="Work Sans" w:cs="Work Sans" w:eastAsia="Work Sans" w:hAnsi="Work Sans"/>
        <w:sz w:val="24"/>
        <w:szCs w:val="24"/>
        <w:rtl w:val="0"/>
      </w:rPr>
      <w:t xml:space="preserve">C/S/Z</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Work Sans" w:cs="Work Sans" w:eastAsia="Work Sans" w:hAnsi="Work Sans"/>
        <w:i w:val="0"/>
        <w:smallCaps w:val="0"/>
        <w:strike w:val="0"/>
        <w:color w:val="000000"/>
        <w:sz w:val="20"/>
        <w:szCs w:val="20"/>
        <w:u w:val="none"/>
        <w:shd w:fill="auto" w:val="clear"/>
        <w:vertAlign w:val="baseline"/>
      </w:rPr>
    </w:pPr>
    <w:r w:rsidDel="00000000" w:rsidR="00000000" w:rsidRPr="00000000">
      <w:rPr>
        <w:rFonts w:ascii="Work Sans" w:cs="Work Sans" w:eastAsia="Work Sans" w:hAnsi="Work Sans"/>
        <w:i w:val="0"/>
        <w:smallCaps w:val="0"/>
        <w:strike w:val="0"/>
        <w:color w:val="000000"/>
        <w:sz w:val="20"/>
        <w:szCs w:val="20"/>
        <w:u w:val="none"/>
        <w:shd w:fill="auto" w:val="clear"/>
        <w:vertAlign w:val="baseline"/>
        <w:rtl w:val="0"/>
      </w:rPr>
      <w:t xml:space="preserve">Telephone: </w:t>
      <w:tab/>
      <w:tab/>
      <w:t xml:space="preserve">email: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Work Sans" w:cs="Work Sans" w:eastAsia="Work Sans" w:hAnsi="Work Sans"/>
        <w:sz w:val="22"/>
        <w:szCs w:val="22"/>
      </w:rPr>
    </w:pPr>
    <w:r w:rsidDel="00000000" w:rsidR="00000000" w:rsidRPr="00000000">
      <w:rPr>
        <w:rFonts w:ascii="Work Sans" w:cs="Work Sans" w:eastAsia="Work Sans" w:hAnsi="Work Sans"/>
        <w:sz w:val="22"/>
        <w:szCs w:val="22"/>
        <w:rtl w:val="0"/>
      </w:rPr>
      <w:t xml:space="preserve">[LOGO/HEADER][LOGO/HEADER] </w:t>
    </w:r>
    <w:r w:rsidDel="00000000" w:rsidR="00000000" w:rsidRPr="00000000">
      <w:rPr>
        <w:rFonts w:ascii="Work Sans" w:cs="Work Sans" w:eastAsia="Work Sans" w:hAnsi="Work Sans"/>
        <w:i w:val="1"/>
        <w:sz w:val="22"/>
        <w:szCs w:val="22"/>
        <w:rtl w:val="0"/>
      </w:rPr>
      <w:t xml:space="preserve">OK, our lawyers would want us to say: if you decide to use this in whole or in part it's at your own risk; get your lawyer to approve this and all contracts before you use; by using all or some of this material you assume all liability and indemnify us. Thanks. This resource is ©2020 Consulting Software System LLC, all rights reserved.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ind w:firstLine="720"/>
    </w:pPr>
    <w:rPr>
      <w:rFonts w:ascii="Arial" w:cs="Arial" w:eastAsia="Arial" w:hAnsi="Arial"/>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