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1051" w14:textId="77777777" w:rsidR="009F41D5" w:rsidRDefault="00BA609D" w:rsidP="00715B36">
      <w:pPr>
        <w:jc w:val="center"/>
        <w:rPr>
          <w:sz w:val="72"/>
          <w:szCs w:val="72"/>
        </w:rPr>
      </w:pPr>
      <w:r>
        <w:rPr>
          <w:sz w:val="72"/>
          <w:szCs w:val="72"/>
        </w:rPr>
        <w:t xml:space="preserve">Private </w:t>
      </w:r>
      <w:r w:rsidR="009F41D5">
        <w:rPr>
          <w:sz w:val="72"/>
          <w:szCs w:val="72"/>
        </w:rPr>
        <w:t xml:space="preserve">School Choice Program </w:t>
      </w:r>
    </w:p>
    <w:p w14:paraId="6246E10B" w14:textId="77777777" w:rsidR="00715B36" w:rsidRDefault="00715B36" w:rsidP="00715B36">
      <w:pPr>
        <w:jc w:val="center"/>
        <w:rPr>
          <w:sz w:val="72"/>
          <w:szCs w:val="72"/>
        </w:rPr>
      </w:pPr>
      <w:r w:rsidRPr="00715B36">
        <w:rPr>
          <w:sz w:val="72"/>
          <w:szCs w:val="72"/>
        </w:rPr>
        <w:t>Disclosure of Information</w:t>
      </w:r>
    </w:p>
    <w:p w14:paraId="03E4BB1D" w14:textId="77777777" w:rsidR="003A1E7D" w:rsidRDefault="003A1E7D" w:rsidP="003536CD">
      <w:pPr>
        <w:jc w:val="both"/>
        <w:rPr>
          <w:sz w:val="28"/>
          <w:szCs w:val="28"/>
        </w:rPr>
      </w:pPr>
    </w:p>
    <w:p w14:paraId="5511FF70" w14:textId="77777777" w:rsidR="00715B36" w:rsidRDefault="00715B36">
      <w:pPr>
        <w:rPr>
          <w:sz w:val="28"/>
          <w:szCs w:val="28"/>
        </w:rPr>
      </w:pPr>
    </w:p>
    <w:p w14:paraId="2E814082" w14:textId="77777777" w:rsidR="00715B36" w:rsidRPr="009D59CF" w:rsidRDefault="00C31B04" w:rsidP="00715B36">
      <w:pPr>
        <w:jc w:val="center"/>
        <w:rPr>
          <w:b/>
          <w:sz w:val="52"/>
          <w:szCs w:val="52"/>
        </w:rPr>
      </w:pPr>
      <w:r w:rsidRPr="009D59CF">
        <w:rPr>
          <w:b/>
          <w:sz w:val="52"/>
          <w:szCs w:val="52"/>
        </w:rPr>
        <w:t>S</w:t>
      </w:r>
      <w:r w:rsidR="003536CD">
        <w:rPr>
          <w:b/>
          <w:sz w:val="52"/>
          <w:szCs w:val="52"/>
        </w:rPr>
        <w:t>aint</w:t>
      </w:r>
      <w:r w:rsidRPr="009D59CF">
        <w:rPr>
          <w:b/>
          <w:sz w:val="52"/>
          <w:szCs w:val="52"/>
        </w:rPr>
        <w:t xml:space="preserve"> Marcus Lutheran School</w:t>
      </w:r>
    </w:p>
    <w:p w14:paraId="2F948662" w14:textId="77777777" w:rsidR="00A56670" w:rsidRPr="00BE7E54" w:rsidRDefault="00A56670" w:rsidP="00715B36">
      <w:pPr>
        <w:jc w:val="center"/>
        <w:rPr>
          <w:sz w:val="28"/>
          <w:szCs w:val="28"/>
        </w:rPr>
      </w:pPr>
    </w:p>
    <w:p w14:paraId="6FF41831" w14:textId="5C7D47B5" w:rsidR="00715B36" w:rsidRPr="00BE7E54" w:rsidRDefault="004C4125" w:rsidP="00715B36">
      <w:pPr>
        <w:jc w:val="center"/>
        <w:rPr>
          <w:sz w:val="28"/>
          <w:szCs w:val="28"/>
        </w:rPr>
      </w:pPr>
      <w:r>
        <w:rPr>
          <w:sz w:val="28"/>
          <w:szCs w:val="28"/>
        </w:rPr>
        <w:t xml:space="preserve">Main </w:t>
      </w:r>
      <w:r w:rsidR="001A13C0">
        <w:rPr>
          <w:sz w:val="28"/>
          <w:szCs w:val="28"/>
        </w:rPr>
        <w:t xml:space="preserve">campus </w:t>
      </w:r>
      <w:r w:rsidR="00C31B04" w:rsidRPr="00BE7E54">
        <w:rPr>
          <w:sz w:val="28"/>
          <w:szCs w:val="28"/>
        </w:rPr>
        <w:t>– 2215 N Palmer St</w:t>
      </w:r>
    </w:p>
    <w:p w14:paraId="025111A8" w14:textId="073CB10B" w:rsidR="00C31B04" w:rsidRDefault="004C4125" w:rsidP="00715B36">
      <w:pPr>
        <w:jc w:val="center"/>
        <w:rPr>
          <w:sz w:val="28"/>
          <w:szCs w:val="28"/>
        </w:rPr>
      </w:pPr>
      <w:r>
        <w:rPr>
          <w:sz w:val="28"/>
          <w:szCs w:val="28"/>
        </w:rPr>
        <w:t xml:space="preserve">North </w:t>
      </w:r>
      <w:r w:rsidR="001A13C0">
        <w:rPr>
          <w:sz w:val="28"/>
          <w:szCs w:val="28"/>
        </w:rPr>
        <w:t>campus</w:t>
      </w:r>
      <w:r w:rsidR="00D61DE4">
        <w:rPr>
          <w:sz w:val="28"/>
          <w:szCs w:val="28"/>
        </w:rPr>
        <w:t xml:space="preserve"> </w:t>
      </w:r>
      <w:r w:rsidR="00C31B04" w:rsidRPr="00BE7E54">
        <w:rPr>
          <w:sz w:val="28"/>
          <w:szCs w:val="28"/>
        </w:rPr>
        <w:t>– 2</w:t>
      </w:r>
      <w:r w:rsidR="001A13C0">
        <w:rPr>
          <w:sz w:val="28"/>
          <w:szCs w:val="28"/>
        </w:rPr>
        <w:t>669 N Richards St</w:t>
      </w:r>
    </w:p>
    <w:p w14:paraId="6E51A3A6" w14:textId="74DB080B" w:rsidR="0092310A" w:rsidRDefault="0092310A" w:rsidP="00715B36">
      <w:pPr>
        <w:jc w:val="center"/>
        <w:rPr>
          <w:sz w:val="28"/>
          <w:szCs w:val="28"/>
        </w:rPr>
      </w:pPr>
      <w:r>
        <w:rPr>
          <w:sz w:val="28"/>
          <w:szCs w:val="28"/>
        </w:rPr>
        <w:t xml:space="preserve">Harambee campus </w:t>
      </w:r>
      <w:r w:rsidRPr="00BE7E54">
        <w:rPr>
          <w:sz w:val="28"/>
          <w:szCs w:val="28"/>
        </w:rPr>
        <w:t xml:space="preserve">– </w:t>
      </w:r>
      <w:r>
        <w:rPr>
          <w:sz w:val="28"/>
          <w:szCs w:val="28"/>
        </w:rPr>
        <w:t>110 W Burleigh St</w:t>
      </w:r>
    </w:p>
    <w:p w14:paraId="7B1F0543" w14:textId="77777777" w:rsidR="00A56670" w:rsidRPr="00BE7E54" w:rsidRDefault="00A56670" w:rsidP="00715B36">
      <w:pPr>
        <w:jc w:val="center"/>
        <w:rPr>
          <w:sz w:val="28"/>
          <w:szCs w:val="28"/>
        </w:rPr>
      </w:pPr>
    </w:p>
    <w:p w14:paraId="7019D420" w14:textId="77777777" w:rsidR="00715B36" w:rsidRPr="009D59CF" w:rsidRDefault="00C31B04" w:rsidP="00715B36">
      <w:pPr>
        <w:jc w:val="center"/>
        <w:rPr>
          <w:b/>
          <w:sz w:val="52"/>
          <w:szCs w:val="52"/>
        </w:rPr>
      </w:pPr>
      <w:r w:rsidRPr="009D59CF">
        <w:rPr>
          <w:b/>
          <w:sz w:val="52"/>
          <w:szCs w:val="52"/>
        </w:rPr>
        <w:t>Milwaukee WI 53212</w:t>
      </w:r>
    </w:p>
    <w:p w14:paraId="29EBB90D" w14:textId="77777777" w:rsidR="00A56670" w:rsidRPr="00BE7E54" w:rsidRDefault="00A56670" w:rsidP="00715B36">
      <w:pPr>
        <w:jc w:val="center"/>
        <w:rPr>
          <w:sz w:val="28"/>
          <w:szCs w:val="28"/>
        </w:rPr>
      </w:pPr>
    </w:p>
    <w:p w14:paraId="5326F114" w14:textId="3C9D4A0A" w:rsidR="00715B36" w:rsidRPr="00BE7E54" w:rsidRDefault="004C4125" w:rsidP="00715B36">
      <w:pPr>
        <w:jc w:val="center"/>
        <w:rPr>
          <w:sz w:val="28"/>
          <w:szCs w:val="28"/>
        </w:rPr>
      </w:pPr>
      <w:r>
        <w:rPr>
          <w:sz w:val="28"/>
          <w:szCs w:val="28"/>
        </w:rPr>
        <w:t xml:space="preserve">Main </w:t>
      </w:r>
      <w:r w:rsidR="00D61DE4">
        <w:rPr>
          <w:sz w:val="28"/>
          <w:szCs w:val="28"/>
        </w:rPr>
        <w:t>Campus</w:t>
      </w:r>
      <w:r w:rsidR="00C31B04" w:rsidRPr="00BE7E54">
        <w:rPr>
          <w:sz w:val="28"/>
          <w:szCs w:val="28"/>
        </w:rPr>
        <w:t xml:space="preserve"> – 414-562-3163</w:t>
      </w:r>
    </w:p>
    <w:p w14:paraId="17FB5F70" w14:textId="088C7D81" w:rsidR="00C31B04" w:rsidRDefault="004C4125" w:rsidP="00715B36">
      <w:pPr>
        <w:jc w:val="center"/>
        <w:rPr>
          <w:sz w:val="28"/>
          <w:szCs w:val="28"/>
        </w:rPr>
      </w:pPr>
      <w:r>
        <w:rPr>
          <w:sz w:val="28"/>
          <w:szCs w:val="28"/>
        </w:rPr>
        <w:t xml:space="preserve">North </w:t>
      </w:r>
      <w:r w:rsidR="00D61DE4">
        <w:rPr>
          <w:sz w:val="28"/>
          <w:szCs w:val="28"/>
        </w:rPr>
        <w:t>Campus</w:t>
      </w:r>
      <w:r w:rsidR="00C31B04" w:rsidRPr="00BE7E54">
        <w:rPr>
          <w:sz w:val="28"/>
          <w:szCs w:val="28"/>
        </w:rPr>
        <w:t xml:space="preserve"> – 414-539-4843</w:t>
      </w:r>
    </w:p>
    <w:p w14:paraId="08AFAF12" w14:textId="4C42EC65" w:rsidR="0092310A" w:rsidRPr="00BE7E54" w:rsidRDefault="0092310A" w:rsidP="00715B36">
      <w:pPr>
        <w:jc w:val="center"/>
        <w:rPr>
          <w:sz w:val="28"/>
          <w:szCs w:val="28"/>
        </w:rPr>
      </w:pPr>
      <w:r>
        <w:rPr>
          <w:sz w:val="28"/>
          <w:szCs w:val="28"/>
        </w:rPr>
        <w:t>Harambee Campus</w:t>
      </w:r>
      <w:r w:rsidRPr="00BE7E54">
        <w:rPr>
          <w:sz w:val="28"/>
          <w:szCs w:val="28"/>
        </w:rPr>
        <w:t xml:space="preserve"> </w:t>
      </w:r>
      <w:r w:rsidRPr="00491176">
        <w:rPr>
          <w:sz w:val="28"/>
          <w:szCs w:val="28"/>
        </w:rPr>
        <w:t xml:space="preserve">– </w:t>
      </w:r>
      <w:r w:rsidR="00491176">
        <w:rPr>
          <w:sz w:val="28"/>
          <w:szCs w:val="28"/>
        </w:rPr>
        <w:t>262-313-7240</w:t>
      </w:r>
    </w:p>
    <w:p w14:paraId="218916FE" w14:textId="77777777" w:rsidR="00715B36" w:rsidRPr="005D2CF5" w:rsidRDefault="00715B36">
      <w:pPr>
        <w:rPr>
          <w:sz w:val="28"/>
          <w:szCs w:val="28"/>
        </w:rPr>
      </w:pPr>
      <w:r w:rsidRPr="005D2CF5">
        <w:rPr>
          <w:sz w:val="28"/>
          <w:szCs w:val="28"/>
        </w:rPr>
        <w:br w:type="page"/>
      </w:r>
    </w:p>
    <w:p w14:paraId="2343D6CE" w14:textId="77777777" w:rsidR="00715B36" w:rsidRPr="006B370F" w:rsidRDefault="0084681A" w:rsidP="001C7A2A">
      <w:pPr>
        <w:spacing w:before="280" w:after="120"/>
        <w:rPr>
          <w:rFonts w:ascii="Arial" w:hAnsi="Arial" w:cs="Arial"/>
          <w:b/>
          <w:sz w:val="32"/>
          <w:szCs w:val="32"/>
        </w:rPr>
      </w:pPr>
      <w:r w:rsidRPr="006B370F">
        <w:rPr>
          <w:rFonts w:ascii="Arial" w:hAnsi="Arial" w:cs="Arial"/>
          <w:b/>
          <w:sz w:val="32"/>
          <w:szCs w:val="32"/>
        </w:rPr>
        <w:lastRenderedPageBreak/>
        <w:t>School Contacts</w:t>
      </w:r>
    </w:p>
    <w:p w14:paraId="7C947014" w14:textId="77777777" w:rsidR="0084681A" w:rsidRPr="00BE7E54" w:rsidRDefault="00C31B04" w:rsidP="007F0044">
      <w:pPr>
        <w:pStyle w:val="ListParagraph"/>
        <w:numPr>
          <w:ilvl w:val="0"/>
          <w:numId w:val="3"/>
        </w:numPr>
        <w:spacing w:after="40"/>
        <w:contextualSpacing w:val="0"/>
        <w:rPr>
          <w:sz w:val="22"/>
          <w:szCs w:val="22"/>
        </w:rPr>
      </w:pPr>
      <w:r w:rsidRPr="00BE7E54">
        <w:rPr>
          <w:sz w:val="22"/>
          <w:szCs w:val="22"/>
        </w:rPr>
        <w:t xml:space="preserve">Mr. Henry Tyson, </w:t>
      </w:r>
      <w:r w:rsidR="00D027EB" w:rsidRPr="00BE7E54">
        <w:rPr>
          <w:sz w:val="22"/>
          <w:szCs w:val="22"/>
        </w:rPr>
        <w:t>Superintend</w:t>
      </w:r>
      <w:r w:rsidR="00D027EB">
        <w:rPr>
          <w:sz w:val="22"/>
          <w:szCs w:val="22"/>
        </w:rPr>
        <w:t>e</w:t>
      </w:r>
      <w:r w:rsidR="00D027EB" w:rsidRPr="00BE7E54">
        <w:rPr>
          <w:sz w:val="22"/>
          <w:szCs w:val="22"/>
        </w:rPr>
        <w:t>nt</w:t>
      </w:r>
      <w:r w:rsidRPr="00BE7E54">
        <w:rPr>
          <w:sz w:val="22"/>
          <w:szCs w:val="22"/>
        </w:rPr>
        <w:tab/>
      </w:r>
      <w:r w:rsidRPr="00BE7E54">
        <w:rPr>
          <w:sz w:val="22"/>
          <w:szCs w:val="22"/>
        </w:rPr>
        <w:tab/>
        <w:t>414-562-3163</w:t>
      </w:r>
      <w:r w:rsidRPr="00BE7E54">
        <w:rPr>
          <w:sz w:val="22"/>
          <w:szCs w:val="22"/>
        </w:rPr>
        <w:tab/>
      </w:r>
      <w:r w:rsidRPr="00BE7E54">
        <w:rPr>
          <w:sz w:val="22"/>
          <w:szCs w:val="22"/>
        </w:rPr>
        <w:tab/>
        <w:t>Henry.Tyson@stmarcus.org</w:t>
      </w:r>
    </w:p>
    <w:p w14:paraId="659CA7E6" w14:textId="77777777" w:rsidR="0084681A" w:rsidRPr="00BE7E54" w:rsidRDefault="00C31B04" w:rsidP="007F0044">
      <w:pPr>
        <w:pStyle w:val="ListParagraph"/>
        <w:numPr>
          <w:ilvl w:val="0"/>
          <w:numId w:val="3"/>
        </w:numPr>
        <w:spacing w:after="40"/>
        <w:contextualSpacing w:val="0"/>
        <w:rPr>
          <w:sz w:val="22"/>
          <w:szCs w:val="22"/>
        </w:rPr>
      </w:pPr>
      <w:r w:rsidRPr="00BE7E54">
        <w:rPr>
          <w:sz w:val="22"/>
          <w:szCs w:val="22"/>
        </w:rPr>
        <w:t>M</w:t>
      </w:r>
      <w:r w:rsidR="00EE455F">
        <w:rPr>
          <w:sz w:val="22"/>
          <w:szCs w:val="22"/>
        </w:rPr>
        <w:t>r</w:t>
      </w:r>
      <w:r w:rsidRPr="00BE7E54">
        <w:rPr>
          <w:sz w:val="22"/>
          <w:szCs w:val="22"/>
        </w:rPr>
        <w:t xml:space="preserve">s. Erin Johnson, </w:t>
      </w:r>
      <w:r w:rsidR="00D61DE4">
        <w:rPr>
          <w:sz w:val="22"/>
          <w:szCs w:val="22"/>
        </w:rPr>
        <w:t xml:space="preserve">Palmer St </w:t>
      </w:r>
      <w:r w:rsidRPr="00BE7E54">
        <w:rPr>
          <w:sz w:val="22"/>
          <w:szCs w:val="22"/>
        </w:rPr>
        <w:t>principal</w:t>
      </w:r>
      <w:r w:rsidRPr="00BE7E54">
        <w:rPr>
          <w:sz w:val="22"/>
          <w:szCs w:val="22"/>
        </w:rPr>
        <w:tab/>
        <w:t>414-562-3163</w:t>
      </w:r>
      <w:r w:rsidRPr="00BE7E54">
        <w:rPr>
          <w:sz w:val="22"/>
          <w:szCs w:val="22"/>
        </w:rPr>
        <w:tab/>
      </w:r>
      <w:r w:rsidRPr="00BE7E54">
        <w:rPr>
          <w:sz w:val="22"/>
          <w:szCs w:val="22"/>
        </w:rPr>
        <w:tab/>
        <w:t>Erin.Johnson@stmarcus.org</w:t>
      </w:r>
    </w:p>
    <w:p w14:paraId="45E20D7A" w14:textId="5981D391" w:rsidR="0084681A" w:rsidRDefault="00C31B04" w:rsidP="007F0044">
      <w:pPr>
        <w:pStyle w:val="ListParagraph"/>
        <w:numPr>
          <w:ilvl w:val="0"/>
          <w:numId w:val="3"/>
        </w:numPr>
        <w:spacing w:after="40"/>
        <w:contextualSpacing w:val="0"/>
        <w:rPr>
          <w:sz w:val="22"/>
          <w:szCs w:val="22"/>
        </w:rPr>
      </w:pPr>
      <w:r w:rsidRPr="00BE7E54">
        <w:rPr>
          <w:sz w:val="22"/>
          <w:szCs w:val="22"/>
        </w:rPr>
        <w:t>M</w:t>
      </w:r>
      <w:r w:rsidR="00EE455F">
        <w:rPr>
          <w:sz w:val="22"/>
          <w:szCs w:val="22"/>
        </w:rPr>
        <w:t>r</w:t>
      </w:r>
      <w:r w:rsidRPr="00BE7E54">
        <w:rPr>
          <w:sz w:val="22"/>
          <w:szCs w:val="22"/>
        </w:rPr>
        <w:t xml:space="preserve">s. April Richter, </w:t>
      </w:r>
      <w:r w:rsidR="00D61DE4">
        <w:rPr>
          <w:sz w:val="22"/>
          <w:szCs w:val="22"/>
        </w:rPr>
        <w:t xml:space="preserve">Richards St </w:t>
      </w:r>
      <w:r w:rsidRPr="00BE7E54">
        <w:rPr>
          <w:sz w:val="22"/>
          <w:szCs w:val="22"/>
        </w:rPr>
        <w:t>principal</w:t>
      </w:r>
      <w:r w:rsidRPr="00BE7E54">
        <w:rPr>
          <w:sz w:val="22"/>
          <w:szCs w:val="22"/>
        </w:rPr>
        <w:tab/>
        <w:t>414-539-4843</w:t>
      </w:r>
      <w:r w:rsidRPr="00BE7E54">
        <w:rPr>
          <w:sz w:val="22"/>
          <w:szCs w:val="22"/>
        </w:rPr>
        <w:tab/>
      </w:r>
      <w:r w:rsidRPr="00BE7E54">
        <w:rPr>
          <w:sz w:val="22"/>
          <w:szCs w:val="22"/>
        </w:rPr>
        <w:tab/>
      </w:r>
      <w:r w:rsidR="0092310A" w:rsidRPr="0092310A">
        <w:rPr>
          <w:sz w:val="22"/>
          <w:szCs w:val="22"/>
        </w:rPr>
        <w:t>April.Richter@stmarcus.org</w:t>
      </w:r>
    </w:p>
    <w:p w14:paraId="00DBA213" w14:textId="71A1B756" w:rsidR="0092310A" w:rsidRDefault="0092310A" w:rsidP="007F0044">
      <w:pPr>
        <w:pStyle w:val="ListParagraph"/>
        <w:numPr>
          <w:ilvl w:val="0"/>
          <w:numId w:val="3"/>
        </w:numPr>
        <w:spacing w:after="40"/>
        <w:contextualSpacing w:val="0"/>
        <w:rPr>
          <w:sz w:val="22"/>
          <w:szCs w:val="22"/>
        </w:rPr>
      </w:pPr>
      <w:r>
        <w:rPr>
          <w:sz w:val="22"/>
          <w:szCs w:val="22"/>
        </w:rPr>
        <w:t>Mrs. Tracy Eastburn, Harambee principal</w:t>
      </w:r>
      <w:r>
        <w:rPr>
          <w:sz w:val="22"/>
          <w:szCs w:val="22"/>
        </w:rPr>
        <w:tab/>
      </w:r>
      <w:r w:rsidR="00491176">
        <w:rPr>
          <w:sz w:val="22"/>
          <w:szCs w:val="22"/>
        </w:rPr>
        <w:t>262-313-7240</w:t>
      </w:r>
      <w:r w:rsidRPr="00491176">
        <w:rPr>
          <w:sz w:val="22"/>
          <w:szCs w:val="22"/>
        </w:rPr>
        <w:tab/>
      </w:r>
      <w:r>
        <w:rPr>
          <w:sz w:val="22"/>
          <w:szCs w:val="22"/>
        </w:rPr>
        <w:tab/>
      </w:r>
      <w:r w:rsidR="004C4125">
        <w:rPr>
          <w:sz w:val="22"/>
          <w:szCs w:val="22"/>
        </w:rPr>
        <w:t>T</w:t>
      </w:r>
      <w:r>
        <w:rPr>
          <w:sz w:val="22"/>
          <w:szCs w:val="22"/>
        </w:rPr>
        <w:t>racy.</w:t>
      </w:r>
      <w:r w:rsidR="004C4125">
        <w:rPr>
          <w:sz w:val="22"/>
          <w:szCs w:val="22"/>
        </w:rPr>
        <w:t>E</w:t>
      </w:r>
      <w:r>
        <w:rPr>
          <w:sz w:val="22"/>
          <w:szCs w:val="22"/>
        </w:rPr>
        <w:t>astburn@stmarcus.org</w:t>
      </w:r>
    </w:p>
    <w:p w14:paraId="0C2BE2E1" w14:textId="77777777" w:rsidR="002E686B" w:rsidRDefault="002E686B" w:rsidP="002E686B">
      <w:pPr>
        <w:pStyle w:val="ListParagraph"/>
        <w:spacing w:after="40"/>
        <w:ind w:left="360"/>
        <w:contextualSpacing w:val="0"/>
        <w:rPr>
          <w:sz w:val="22"/>
          <w:szCs w:val="22"/>
        </w:rPr>
      </w:pPr>
    </w:p>
    <w:p w14:paraId="0AAB9840" w14:textId="77777777" w:rsidR="00D505D9" w:rsidRDefault="00D505D9" w:rsidP="002E686B">
      <w:pPr>
        <w:pStyle w:val="ListParagraph"/>
        <w:spacing w:after="40"/>
        <w:ind w:left="360"/>
        <w:contextualSpacing w:val="0"/>
        <w:rPr>
          <w:sz w:val="22"/>
          <w:szCs w:val="22"/>
        </w:rPr>
      </w:pPr>
    </w:p>
    <w:p w14:paraId="73FC7FCD" w14:textId="77777777" w:rsidR="003536CD" w:rsidRDefault="003536CD" w:rsidP="002E686B">
      <w:pPr>
        <w:pStyle w:val="ListParagraph"/>
        <w:spacing w:after="40"/>
        <w:ind w:left="360"/>
        <w:contextualSpacing w:val="0"/>
        <w:rPr>
          <w:sz w:val="22"/>
          <w:szCs w:val="22"/>
        </w:rPr>
      </w:pPr>
    </w:p>
    <w:p w14:paraId="38BFD049" w14:textId="77777777" w:rsidR="00D505D9" w:rsidRPr="00BE7E54" w:rsidRDefault="00D505D9" w:rsidP="002E686B">
      <w:pPr>
        <w:pStyle w:val="ListParagraph"/>
        <w:spacing w:after="40"/>
        <w:ind w:left="360"/>
        <w:contextualSpacing w:val="0"/>
        <w:rPr>
          <w:sz w:val="22"/>
          <w:szCs w:val="22"/>
        </w:rPr>
      </w:pPr>
    </w:p>
    <w:p w14:paraId="31A66141" w14:textId="77777777" w:rsidR="00D7151C" w:rsidRPr="006B370F" w:rsidRDefault="00682C97" w:rsidP="00A06F67">
      <w:pPr>
        <w:pStyle w:val="SectionHead"/>
      </w:pPr>
      <w:r w:rsidRPr="006B370F">
        <w:t>School Organization Structure</w:t>
      </w:r>
    </w:p>
    <w:p w14:paraId="56EDC132" w14:textId="77777777" w:rsidR="00BE7E54" w:rsidRPr="003536CD" w:rsidRDefault="00BE7E54" w:rsidP="003536CD">
      <w:pPr>
        <w:rPr>
          <w:color w:val="000000"/>
        </w:rPr>
      </w:pPr>
      <w:r w:rsidRPr="003536CD">
        <w:rPr>
          <w:color w:val="000000"/>
        </w:rPr>
        <w:t>St. Marcus Lutheran School is a nonprofit 501(c)3 organization</w:t>
      </w:r>
      <w:r w:rsidR="00ED4AC9">
        <w:rPr>
          <w:color w:val="000000"/>
        </w:rPr>
        <w:t xml:space="preserve"> as a member of the Wisconsin Evangelical Lutheran Synod (WELS)</w:t>
      </w:r>
      <w:r w:rsidRPr="003536CD">
        <w:rPr>
          <w:color w:val="000000"/>
        </w:rPr>
        <w:t>.  </w:t>
      </w:r>
      <w:r w:rsidR="00D505D9" w:rsidRPr="003536CD">
        <w:rPr>
          <w:color w:val="000000"/>
        </w:rPr>
        <w:t xml:space="preserve">If needed, please come to the business office to get a copy of the letter certifying this nonprofit status. </w:t>
      </w:r>
    </w:p>
    <w:p w14:paraId="7A19790C" w14:textId="77777777" w:rsidR="00D505D9" w:rsidRDefault="00D505D9" w:rsidP="00A06F67">
      <w:pPr>
        <w:pStyle w:val="SectionHead"/>
        <w:rPr>
          <w:b w:val="0"/>
          <w:sz w:val="20"/>
          <w:szCs w:val="20"/>
        </w:rPr>
      </w:pPr>
    </w:p>
    <w:p w14:paraId="3E45B20D" w14:textId="77777777" w:rsidR="00EB52C5" w:rsidRPr="00BE7E54" w:rsidRDefault="00EB52C5" w:rsidP="00A06F67">
      <w:pPr>
        <w:pStyle w:val="SectionHead"/>
        <w:rPr>
          <w:b w:val="0"/>
          <w:sz w:val="20"/>
          <w:szCs w:val="20"/>
        </w:rPr>
      </w:pPr>
    </w:p>
    <w:p w14:paraId="12CC7DC2" w14:textId="77777777" w:rsidR="00A23F7A" w:rsidRPr="006B370F" w:rsidRDefault="008F11D3" w:rsidP="00A06F67">
      <w:pPr>
        <w:pStyle w:val="SectionHead"/>
      </w:pPr>
      <w:r w:rsidRPr="006B370F">
        <w:t>School Governing Board Members</w:t>
      </w:r>
    </w:p>
    <w:p w14:paraId="4A013792" w14:textId="77777777" w:rsidR="006E57DF" w:rsidRPr="00BC0882" w:rsidRDefault="003726E5" w:rsidP="00F35F6E">
      <w:pPr>
        <w:pStyle w:val="ListParagraph"/>
        <w:numPr>
          <w:ilvl w:val="0"/>
          <w:numId w:val="20"/>
        </w:numPr>
      </w:pPr>
      <w:r w:rsidRPr="003726E5">
        <w:rPr>
          <w:color w:val="000000"/>
        </w:rPr>
        <w:t xml:space="preserve">Mrs. Amy </w:t>
      </w:r>
      <w:r w:rsidR="00CA0792">
        <w:rPr>
          <w:color w:val="000000"/>
        </w:rPr>
        <w:t>Heffelfinger-</w:t>
      </w:r>
      <w:r w:rsidRPr="003726E5">
        <w:rPr>
          <w:color w:val="000000"/>
        </w:rPr>
        <w:t xml:space="preserve">Miles </w:t>
      </w:r>
      <w:r w:rsidR="006E57DF" w:rsidRPr="003726E5">
        <w:rPr>
          <w:color w:val="000000"/>
        </w:rPr>
        <w:t>(Chair</w:t>
      </w:r>
      <w:r w:rsidR="0058248E">
        <w:rPr>
          <w:color w:val="000000"/>
        </w:rPr>
        <w:t>person</w:t>
      </w:r>
      <w:r w:rsidR="006E57DF" w:rsidRPr="003726E5">
        <w:rPr>
          <w:color w:val="000000"/>
        </w:rPr>
        <w:t>)</w:t>
      </w:r>
      <w:r w:rsidR="006E57DF" w:rsidRPr="003726E5">
        <w:rPr>
          <w:color w:val="000000"/>
        </w:rPr>
        <w:tab/>
      </w:r>
      <w:r w:rsidR="006E57DF" w:rsidRPr="003726E5">
        <w:rPr>
          <w:color w:val="000000"/>
        </w:rPr>
        <w:tab/>
      </w:r>
    </w:p>
    <w:p w14:paraId="2BBDA971" w14:textId="77777777" w:rsidR="00EB52C5" w:rsidRPr="00EB52C5" w:rsidRDefault="006E57DF" w:rsidP="006E57DF">
      <w:pPr>
        <w:pStyle w:val="ListParagraph"/>
        <w:numPr>
          <w:ilvl w:val="0"/>
          <w:numId w:val="20"/>
        </w:numPr>
      </w:pPr>
      <w:r w:rsidRPr="006E57DF">
        <w:rPr>
          <w:color w:val="000000"/>
        </w:rPr>
        <w:t>Mr. Thomas Bell</w:t>
      </w:r>
    </w:p>
    <w:p w14:paraId="261A1FE1" w14:textId="77777777" w:rsidR="006E57DF" w:rsidRPr="00BC0882" w:rsidRDefault="00EB52C5" w:rsidP="006E57DF">
      <w:pPr>
        <w:pStyle w:val="ListParagraph"/>
        <w:numPr>
          <w:ilvl w:val="0"/>
          <w:numId w:val="20"/>
        </w:numPr>
      </w:pPr>
      <w:r w:rsidRPr="00B12250">
        <w:rPr>
          <w:color w:val="000000"/>
        </w:rPr>
        <w:t xml:space="preserve">Mrs. </w:t>
      </w:r>
      <w:proofErr w:type="spellStart"/>
      <w:r w:rsidRPr="00B12250">
        <w:rPr>
          <w:color w:val="000000"/>
        </w:rPr>
        <w:t>A</w:t>
      </w:r>
      <w:r>
        <w:rPr>
          <w:color w:val="000000"/>
        </w:rPr>
        <w:t>leina</w:t>
      </w:r>
      <w:proofErr w:type="spellEnd"/>
      <w:r>
        <w:rPr>
          <w:color w:val="000000"/>
        </w:rPr>
        <w:t xml:space="preserve"> </w:t>
      </w:r>
      <w:proofErr w:type="spellStart"/>
      <w:r>
        <w:rPr>
          <w:color w:val="000000"/>
        </w:rPr>
        <w:t>Hodnett</w:t>
      </w:r>
      <w:proofErr w:type="spellEnd"/>
      <w:r w:rsidR="006E57DF" w:rsidRPr="006E57DF">
        <w:rPr>
          <w:color w:val="000000"/>
        </w:rPr>
        <w:tab/>
      </w:r>
      <w:r w:rsidR="006E57DF" w:rsidRPr="006E57DF">
        <w:rPr>
          <w:color w:val="000000"/>
        </w:rPr>
        <w:tab/>
      </w:r>
      <w:r w:rsidR="006E57DF" w:rsidRPr="006E57DF">
        <w:rPr>
          <w:color w:val="000000"/>
        </w:rPr>
        <w:tab/>
      </w:r>
    </w:p>
    <w:p w14:paraId="5345CDAF" w14:textId="77777777" w:rsidR="00EB52C5" w:rsidRPr="00BC0882" w:rsidRDefault="00EB52C5" w:rsidP="006E57DF">
      <w:pPr>
        <w:pStyle w:val="ListParagraph"/>
        <w:numPr>
          <w:ilvl w:val="0"/>
          <w:numId w:val="20"/>
        </w:numPr>
      </w:pPr>
      <w:r w:rsidRPr="00B12250">
        <w:t>Mrs.</w:t>
      </w:r>
      <w:r>
        <w:t xml:space="preserve"> Brenda </w:t>
      </w:r>
      <w:proofErr w:type="spellStart"/>
      <w:r>
        <w:t>Jashinsky</w:t>
      </w:r>
      <w:proofErr w:type="spellEnd"/>
    </w:p>
    <w:p w14:paraId="37F08F56" w14:textId="77777777" w:rsidR="000561DE" w:rsidRPr="000561DE" w:rsidRDefault="000561DE" w:rsidP="006E57DF">
      <w:pPr>
        <w:pStyle w:val="ListParagraph"/>
        <w:numPr>
          <w:ilvl w:val="0"/>
          <w:numId w:val="20"/>
        </w:numPr>
      </w:pPr>
      <w:r>
        <w:rPr>
          <w:color w:val="000000"/>
        </w:rPr>
        <w:t>M</w:t>
      </w:r>
      <w:r w:rsidR="00CA0792">
        <w:rPr>
          <w:color w:val="000000"/>
        </w:rPr>
        <w:t>r</w:t>
      </w:r>
      <w:r>
        <w:rPr>
          <w:color w:val="000000"/>
        </w:rPr>
        <w:t>s. April Mc</w:t>
      </w:r>
      <w:r w:rsidR="00CA0792">
        <w:rPr>
          <w:color w:val="000000"/>
        </w:rPr>
        <w:t>C</w:t>
      </w:r>
      <w:r>
        <w:rPr>
          <w:color w:val="000000"/>
        </w:rPr>
        <w:t>askill</w:t>
      </w:r>
    </w:p>
    <w:p w14:paraId="22B7AB23" w14:textId="77777777" w:rsidR="000561DE" w:rsidRPr="003726E5" w:rsidRDefault="000561DE" w:rsidP="006E57DF">
      <w:pPr>
        <w:pStyle w:val="ListParagraph"/>
        <w:numPr>
          <w:ilvl w:val="0"/>
          <w:numId w:val="20"/>
        </w:numPr>
      </w:pPr>
      <w:r>
        <w:rPr>
          <w:color w:val="000000"/>
        </w:rPr>
        <w:t>Mr. Scott Raymond</w:t>
      </w:r>
    </w:p>
    <w:p w14:paraId="7B2D2FD5" w14:textId="77777777" w:rsidR="003726E5" w:rsidRDefault="003726E5" w:rsidP="006E57DF">
      <w:pPr>
        <w:pStyle w:val="ListParagraph"/>
        <w:numPr>
          <w:ilvl w:val="0"/>
          <w:numId w:val="20"/>
        </w:numPr>
      </w:pPr>
      <w:r>
        <w:t>Mrs. Jessica Kock</w:t>
      </w:r>
    </w:p>
    <w:p w14:paraId="0F910195" w14:textId="77777777" w:rsidR="00446CDC" w:rsidRPr="00BC0882" w:rsidRDefault="00446CDC" w:rsidP="00446CDC">
      <w:pPr>
        <w:pStyle w:val="ListParagraph"/>
        <w:numPr>
          <w:ilvl w:val="0"/>
          <w:numId w:val="20"/>
        </w:numPr>
      </w:pPr>
      <w:r w:rsidRPr="006E57DF">
        <w:rPr>
          <w:color w:val="000000"/>
        </w:rPr>
        <w:t xml:space="preserve">Mrs. Maureen </w:t>
      </w:r>
      <w:proofErr w:type="spellStart"/>
      <w:r w:rsidRPr="006E57DF">
        <w:rPr>
          <w:color w:val="000000"/>
        </w:rPr>
        <w:t>Lawrenz</w:t>
      </w:r>
      <w:proofErr w:type="spellEnd"/>
      <w:r>
        <w:rPr>
          <w:color w:val="000000"/>
        </w:rPr>
        <w:t xml:space="preserve"> – Community Outreach Representative</w:t>
      </w:r>
    </w:p>
    <w:p w14:paraId="48F666B4" w14:textId="77777777" w:rsidR="00446CDC" w:rsidRPr="00BC0882" w:rsidRDefault="00446CDC" w:rsidP="00446CDC">
      <w:pPr>
        <w:pStyle w:val="ListParagraph"/>
        <w:numPr>
          <w:ilvl w:val="0"/>
          <w:numId w:val="20"/>
        </w:numPr>
      </w:pPr>
      <w:r w:rsidRPr="006E57DF">
        <w:rPr>
          <w:color w:val="000000"/>
        </w:rPr>
        <w:t xml:space="preserve">Mr. Jim </w:t>
      </w:r>
      <w:proofErr w:type="spellStart"/>
      <w:r w:rsidRPr="006E57DF">
        <w:rPr>
          <w:color w:val="000000"/>
        </w:rPr>
        <w:t>Datka</w:t>
      </w:r>
      <w:proofErr w:type="spellEnd"/>
      <w:r>
        <w:rPr>
          <w:color w:val="000000"/>
        </w:rPr>
        <w:t xml:space="preserve"> – Alumni Ministry Representative</w:t>
      </w:r>
    </w:p>
    <w:p w14:paraId="2FCEDC5C" w14:textId="77777777" w:rsidR="006E57DF" w:rsidRPr="00BC0882" w:rsidRDefault="00EE455F" w:rsidP="00EE455F">
      <w:pPr>
        <w:pStyle w:val="ListParagraph"/>
        <w:numPr>
          <w:ilvl w:val="0"/>
          <w:numId w:val="20"/>
        </w:numPr>
      </w:pPr>
      <w:r>
        <w:rPr>
          <w:color w:val="000000"/>
        </w:rPr>
        <w:t xml:space="preserve">Pastor Daniel </w:t>
      </w:r>
      <w:proofErr w:type="spellStart"/>
      <w:r>
        <w:rPr>
          <w:color w:val="000000"/>
        </w:rPr>
        <w:t>Leyrer</w:t>
      </w:r>
      <w:proofErr w:type="spellEnd"/>
      <w:r w:rsidR="006E57DF" w:rsidRPr="006E57DF">
        <w:rPr>
          <w:color w:val="000000"/>
        </w:rPr>
        <w:t xml:space="preserve"> – Ministry Representative</w:t>
      </w:r>
    </w:p>
    <w:p w14:paraId="2DE88E83" w14:textId="77777777" w:rsidR="006E57DF" w:rsidRPr="00BC0882" w:rsidRDefault="006E57DF" w:rsidP="006E57DF">
      <w:pPr>
        <w:pStyle w:val="ListParagraph"/>
        <w:numPr>
          <w:ilvl w:val="0"/>
          <w:numId w:val="20"/>
        </w:numPr>
      </w:pPr>
      <w:r w:rsidRPr="006E57DF">
        <w:rPr>
          <w:color w:val="000000"/>
        </w:rPr>
        <w:t xml:space="preserve">Mr. Henry Tyson – Superintendent </w:t>
      </w:r>
    </w:p>
    <w:p w14:paraId="4DB0104E" w14:textId="34C46CFC" w:rsidR="006E57DF" w:rsidRPr="006E57DF" w:rsidRDefault="006E57DF" w:rsidP="006E57DF">
      <w:pPr>
        <w:pStyle w:val="ListParagraph"/>
        <w:numPr>
          <w:ilvl w:val="0"/>
          <w:numId w:val="20"/>
        </w:numPr>
        <w:rPr>
          <w:color w:val="000000"/>
        </w:rPr>
      </w:pPr>
      <w:r w:rsidRPr="006E57DF">
        <w:rPr>
          <w:color w:val="000000"/>
        </w:rPr>
        <w:t>M</w:t>
      </w:r>
      <w:r w:rsidR="00EE455F">
        <w:rPr>
          <w:color w:val="000000"/>
        </w:rPr>
        <w:t>r</w:t>
      </w:r>
      <w:r w:rsidRPr="006E57DF">
        <w:rPr>
          <w:color w:val="000000"/>
        </w:rPr>
        <w:t xml:space="preserve">s. April Richter – </w:t>
      </w:r>
      <w:r w:rsidR="004C4125">
        <w:rPr>
          <w:color w:val="000000"/>
        </w:rPr>
        <w:t xml:space="preserve">North </w:t>
      </w:r>
      <w:r w:rsidRPr="006E57DF">
        <w:rPr>
          <w:color w:val="000000"/>
        </w:rPr>
        <w:t>Campus Principal</w:t>
      </w:r>
    </w:p>
    <w:p w14:paraId="766E5C92" w14:textId="5381438E" w:rsidR="006E57DF" w:rsidRDefault="006E57DF" w:rsidP="006E57DF">
      <w:pPr>
        <w:pStyle w:val="ListParagraph"/>
        <w:numPr>
          <w:ilvl w:val="0"/>
          <w:numId w:val="20"/>
        </w:numPr>
        <w:rPr>
          <w:color w:val="000000"/>
        </w:rPr>
      </w:pPr>
      <w:r w:rsidRPr="006E57DF">
        <w:rPr>
          <w:color w:val="000000"/>
        </w:rPr>
        <w:t>M</w:t>
      </w:r>
      <w:r w:rsidR="00EE455F">
        <w:rPr>
          <w:color w:val="000000"/>
        </w:rPr>
        <w:t>r</w:t>
      </w:r>
      <w:r w:rsidRPr="006E57DF">
        <w:rPr>
          <w:color w:val="000000"/>
        </w:rPr>
        <w:t xml:space="preserve">s. Erin Johnson – </w:t>
      </w:r>
      <w:r w:rsidR="004C4125">
        <w:rPr>
          <w:color w:val="000000"/>
        </w:rPr>
        <w:t xml:space="preserve">Main </w:t>
      </w:r>
      <w:r w:rsidRPr="006E57DF">
        <w:rPr>
          <w:color w:val="000000"/>
        </w:rPr>
        <w:t>Campus Principal</w:t>
      </w:r>
    </w:p>
    <w:p w14:paraId="21098205" w14:textId="241AA955" w:rsidR="004C4125" w:rsidRDefault="004C4125" w:rsidP="006E57DF">
      <w:pPr>
        <w:pStyle w:val="ListParagraph"/>
        <w:numPr>
          <w:ilvl w:val="0"/>
          <w:numId w:val="20"/>
        </w:numPr>
        <w:rPr>
          <w:color w:val="000000"/>
        </w:rPr>
      </w:pPr>
      <w:r>
        <w:rPr>
          <w:color w:val="000000"/>
        </w:rPr>
        <w:t>Mrs. Tracy Eastburn – Harambee Campus Principal</w:t>
      </w:r>
    </w:p>
    <w:p w14:paraId="02E23DE3" w14:textId="77777777" w:rsidR="009D59CF" w:rsidRDefault="009D59CF" w:rsidP="009D59CF"/>
    <w:p w14:paraId="3C6CCFDC" w14:textId="77777777" w:rsidR="003536CD" w:rsidRDefault="003536CD" w:rsidP="009D59CF"/>
    <w:p w14:paraId="356EECB6" w14:textId="77777777" w:rsidR="00EB52C5" w:rsidRDefault="00EB52C5" w:rsidP="009D59CF"/>
    <w:p w14:paraId="7B7BDF06" w14:textId="77777777" w:rsidR="009D59CF" w:rsidRPr="009D59CF" w:rsidRDefault="009D59CF" w:rsidP="00FB7191">
      <w:pPr>
        <w:pStyle w:val="SectionHead"/>
      </w:pPr>
      <w:r w:rsidRPr="009D59CF">
        <w:t>Non-discrimination policy</w:t>
      </w:r>
    </w:p>
    <w:p w14:paraId="5A27F25F" w14:textId="77777777" w:rsidR="009D59CF" w:rsidRDefault="009D59CF" w:rsidP="00FB7191">
      <w:pPr>
        <w:rPr>
          <w:color w:val="000000"/>
        </w:rPr>
      </w:pPr>
      <w:r w:rsidRPr="00BC0882">
        <w:rPr>
          <w:color w:val="000000"/>
        </w:rPr>
        <w:t>St. Marcus Lutheran School admits students of any race, color, national or ethnic origin to all the rights, privileges, responsibilities, and activities made available to students at school.  There is no discrimination in the administration of educational policies, scholarships, grading, athletic programs, or student disciplinary matters.</w:t>
      </w:r>
    </w:p>
    <w:p w14:paraId="498A16D4" w14:textId="77777777" w:rsidR="00EB52C5" w:rsidRDefault="00EB52C5" w:rsidP="00FB7191">
      <w:pPr>
        <w:rPr>
          <w:rFonts w:ascii="Arial" w:hAnsi="Arial" w:cs="Arial"/>
          <w:b/>
          <w:sz w:val="32"/>
          <w:szCs w:val="32"/>
        </w:rPr>
      </w:pPr>
      <w:r>
        <w:br w:type="page"/>
      </w:r>
    </w:p>
    <w:p w14:paraId="5E0FC464" w14:textId="77777777" w:rsidR="00FA6216" w:rsidRPr="006B370F" w:rsidRDefault="00FA6216" w:rsidP="00FA6216">
      <w:pPr>
        <w:pStyle w:val="SectionHead"/>
      </w:pPr>
      <w:r w:rsidRPr="006B370F">
        <w:t>Application Appeal Process</w:t>
      </w:r>
    </w:p>
    <w:p w14:paraId="351B5CBD" w14:textId="77777777" w:rsidR="00A869BF" w:rsidRDefault="00A869BF" w:rsidP="007000F4">
      <w:pPr>
        <w:pStyle w:val="NormalWeb"/>
        <w:shd w:val="clear" w:color="auto" w:fill="FFFFFF"/>
        <w:spacing w:before="0" w:beforeAutospacing="0" w:after="0" w:afterAutospacing="0"/>
        <w:ind w:left="720"/>
        <w:textAlignment w:val="baseline"/>
        <w:rPr>
          <w:u w:val="single"/>
          <w:shd w:val="clear" w:color="auto" w:fill="FFFFFF"/>
        </w:rPr>
      </w:pPr>
    </w:p>
    <w:p w14:paraId="75C18A2F" w14:textId="77777777" w:rsidR="007000F4" w:rsidRPr="00A869BF" w:rsidRDefault="007000F4" w:rsidP="007000F4">
      <w:pPr>
        <w:pStyle w:val="NormalWeb"/>
        <w:shd w:val="clear" w:color="auto" w:fill="FFFFFF"/>
        <w:spacing w:before="0" w:beforeAutospacing="0" w:after="0" w:afterAutospacing="0"/>
        <w:ind w:left="720"/>
        <w:textAlignment w:val="baseline"/>
        <w:rPr>
          <w:b/>
          <w:u w:val="single"/>
        </w:rPr>
      </w:pPr>
      <w:r w:rsidRPr="00A869BF">
        <w:rPr>
          <w:b/>
          <w:u w:val="single"/>
          <w:shd w:val="clear" w:color="auto" w:fill="FFFFFF"/>
        </w:rPr>
        <w:t>Denial of Enrollment</w:t>
      </w:r>
    </w:p>
    <w:p w14:paraId="1CDF30E0" w14:textId="77777777" w:rsidR="007000F4" w:rsidRPr="00A869BF" w:rsidRDefault="007000F4" w:rsidP="007000F4">
      <w:pPr>
        <w:pStyle w:val="NormalWeb"/>
        <w:spacing w:before="0" w:beforeAutospacing="0" w:after="0" w:afterAutospacing="0"/>
      </w:pPr>
      <w:r w:rsidRPr="00A869BF">
        <w:rPr>
          <w:shd w:val="clear" w:color="auto" w:fill="FFFFFF"/>
        </w:rPr>
        <w:t>Under 119.23(2)(a)(1)(a) a pupil must reside in the city of Milwaukee and meet the income requirements as defined below to qualify for the MPCP:</w:t>
      </w:r>
    </w:p>
    <w:p w14:paraId="3962C855" w14:textId="77777777" w:rsidR="007000F4" w:rsidRPr="00A869BF" w:rsidRDefault="007000F4" w:rsidP="007000F4">
      <w:pPr>
        <w:pStyle w:val="NormalWeb"/>
        <w:spacing w:before="0" w:beforeAutospacing="0" w:after="0" w:afterAutospacing="0"/>
        <w:ind w:left="720"/>
      </w:pPr>
      <w:r w:rsidRPr="00A869BF">
        <w:rPr>
          <w:i/>
          <w:iCs/>
          <w:shd w:val="clear" w:color="auto" w:fill="FFFFFF"/>
        </w:rPr>
        <w:t>The pupil is a member of a family that has a total family income that does not exceed an amount equal to 3.0 times the poverty level determined in accordance with criteria established by the director of the federal office of management and budget</w:t>
      </w:r>
      <w:proofErr w:type="gramStart"/>
      <w:r w:rsidRPr="00A869BF">
        <w:rPr>
          <w:i/>
          <w:iCs/>
          <w:shd w:val="clear" w:color="auto" w:fill="FFFFFF"/>
        </w:rPr>
        <w:t>….A</w:t>
      </w:r>
      <w:proofErr w:type="gramEnd"/>
      <w:r w:rsidRPr="00A869BF">
        <w:rPr>
          <w:i/>
          <w:iCs/>
          <w:shd w:val="clear" w:color="auto" w:fill="FFFFFF"/>
        </w:rPr>
        <w:t xml:space="preserve"> pupil attending a private school under this section whose family income increases… may continue to attend a private school under this section.</w:t>
      </w:r>
    </w:p>
    <w:p w14:paraId="1DAC3F3F" w14:textId="77777777" w:rsidR="007000F4" w:rsidRPr="00A869BF" w:rsidRDefault="007000F4" w:rsidP="007000F4"/>
    <w:p w14:paraId="7403099C" w14:textId="77777777" w:rsidR="00A869BF" w:rsidRDefault="007000F4" w:rsidP="007000F4">
      <w:pPr>
        <w:pStyle w:val="NormalWeb"/>
        <w:spacing w:before="0" w:beforeAutospacing="0" w:after="0" w:afterAutospacing="0"/>
        <w:rPr>
          <w:shd w:val="clear" w:color="auto" w:fill="FFFFFF"/>
        </w:rPr>
      </w:pPr>
      <w:r w:rsidRPr="00A869BF">
        <w:rPr>
          <w:shd w:val="clear" w:color="auto" w:fill="FFFFFF"/>
        </w:rPr>
        <w:t xml:space="preserve">119.23(3)(a) states that a school must, </w:t>
      </w:r>
    </w:p>
    <w:p w14:paraId="33948894" w14:textId="77777777" w:rsidR="00A869BF" w:rsidRPr="00A869BF" w:rsidRDefault="007000F4" w:rsidP="00A869BF">
      <w:pPr>
        <w:pStyle w:val="NormalWeb"/>
        <w:spacing w:before="0" w:beforeAutospacing="0" w:after="0" w:afterAutospacing="0"/>
        <w:ind w:left="720"/>
        <w:rPr>
          <w:i/>
          <w:iCs/>
          <w:shd w:val="clear" w:color="auto" w:fill="FFFFFF"/>
        </w:rPr>
      </w:pPr>
      <w:r w:rsidRPr="00A869BF">
        <w:rPr>
          <w:i/>
          <w:iCs/>
          <w:shd w:val="clear" w:color="auto" w:fill="FFFFFF"/>
        </w:rPr>
        <w:t xml:space="preserve">“No later than 60 days after the end of the application period...notify each applicant, in writing, whether his or her application has been accepted. If the private school rejects an application, the notice shall include the reason.” </w:t>
      </w:r>
    </w:p>
    <w:p w14:paraId="6448669D" w14:textId="034672A0" w:rsidR="007000F4" w:rsidRPr="00A869BF" w:rsidRDefault="007000F4" w:rsidP="007000F4">
      <w:pPr>
        <w:pStyle w:val="NormalWeb"/>
        <w:spacing w:before="0" w:beforeAutospacing="0" w:after="0" w:afterAutospacing="0"/>
      </w:pPr>
      <w:r w:rsidRPr="00A869BF">
        <w:rPr>
          <w:shd w:val="clear" w:color="auto" w:fill="FFFFFF"/>
        </w:rPr>
        <w:t>A school may only reject an applicant for not meeting income and residency requirements</w:t>
      </w:r>
      <w:r w:rsidR="00B42347">
        <w:rPr>
          <w:shd w:val="clear" w:color="auto" w:fill="FFFFFF"/>
        </w:rPr>
        <w:t>.</w:t>
      </w:r>
      <w:r w:rsidR="00A869BF" w:rsidRPr="00A869BF">
        <w:rPr>
          <w:color w:val="000000"/>
        </w:rPr>
        <w:t xml:space="preserve"> </w:t>
      </w:r>
      <w:r w:rsidRPr="00A869BF">
        <w:rPr>
          <w:shd w:val="clear" w:color="auto" w:fill="FFFFFF"/>
        </w:rPr>
        <w:t xml:space="preserve">Under St. Marcus Lutheran School’s appeals process, a rejected applicant has five working days from the date of receipt of their notice of rejection to provide written evidence to the school </w:t>
      </w:r>
      <w:r w:rsidR="00463521">
        <w:rPr>
          <w:shd w:val="clear" w:color="auto" w:fill="FFFFFF"/>
        </w:rPr>
        <w:t>council</w:t>
      </w:r>
      <w:r w:rsidRPr="00A869BF">
        <w:rPr>
          <w:shd w:val="clear" w:color="auto" w:fill="FFFFFF"/>
        </w:rPr>
        <w:t xml:space="preserve"> that the applicant was improperly rejected. The evidence must include income and residency documentation. The school superintendent shall respond to the applicant’s appeal within five </w:t>
      </w:r>
      <w:r w:rsidR="009A446C">
        <w:rPr>
          <w:shd w:val="clear" w:color="auto" w:fill="FFFFFF"/>
        </w:rPr>
        <w:t>calendar</w:t>
      </w:r>
      <w:r w:rsidRPr="00A869BF">
        <w:rPr>
          <w:shd w:val="clear" w:color="auto" w:fill="FFFFFF"/>
        </w:rPr>
        <w:t xml:space="preserve"> days of receipt of the appeal notifying him / her of the acceptance or rejection of the appeal.</w:t>
      </w:r>
    </w:p>
    <w:p w14:paraId="48956E80" w14:textId="77777777" w:rsidR="007000F4" w:rsidRDefault="007000F4" w:rsidP="007000F4"/>
    <w:p w14:paraId="27BCF9B2" w14:textId="77777777" w:rsidR="00A869BF" w:rsidRPr="00A869BF" w:rsidRDefault="00A869BF" w:rsidP="007000F4"/>
    <w:p w14:paraId="17C3E94C" w14:textId="77777777" w:rsidR="007000F4" w:rsidRPr="00A869BF" w:rsidRDefault="007000F4" w:rsidP="007000F4">
      <w:pPr>
        <w:pStyle w:val="NormalWeb"/>
        <w:spacing w:before="0" w:beforeAutospacing="0" w:after="0" w:afterAutospacing="0"/>
        <w:ind w:left="1074" w:hanging="354"/>
        <w:rPr>
          <w:b/>
          <w:u w:val="single"/>
        </w:rPr>
      </w:pPr>
      <w:r w:rsidRPr="00A869BF">
        <w:rPr>
          <w:b/>
          <w:u w:val="single"/>
          <w:shd w:val="clear" w:color="auto" w:fill="FFFFFF"/>
        </w:rPr>
        <w:t>Appeals Process</w:t>
      </w:r>
    </w:p>
    <w:p w14:paraId="51D9D4F6" w14:textId="77777777" w:rsidR="007000F4" w:rsidRPr="00A869BF" w:rsidRDefault="007000F4" w:rsidP="007000F4">
      <w:pPr>
        <w:pStyle w:val="NormalWeb"/>
        <w:spacing w:before="0" w:beforeAutospacing="0" w:after="0" w:afterAutospacing="0"/>
      </w:pPr>
      <w:r w:rsidRPr="00A869BF">
        <w:rPr>
          <w:shd w:val="clear" w:color="auto" w:fill="FFFFFF"/>
        </w:rPr>
        <w:t>When addressing a concern, parents/guardians are encouraged to go directly to the source of their concern before engaging in the appeals process. This is a biblical concept described in the book of Matthew 18:15-17. For example, if a parent or guardian has an issue with a teacher or a support teacher, the parent / guardian is encouraged to go directly to that individual and discuss the matter in private when students are not around.</w:t>
      </w:r>
    </w:p>
    <w:p w14:paraId="2CCBBEBB" w14:textId="77777777" w:rsidR="007000F4" w:rsidRPr="00A869BF" w:rsidRDefault="007000F4" w:rsidP="007000F4"/>
    <w:p w14:paraId="1F60CBDA" w14:textId="77777777" w:rsidR="007000F4" w:rsidRPr="00A869BF" w:rsidRDefault="007000F4" w:rsidP="007000F4">
      <w:pPr>
        <w:pStyle w:val="NormalWeb"/>
        <w:spacing w:before="0" w:beforeAutospacing="0" w:after="0" w:afterAutospacing="0"/>
      </w:pPr>
      <w:r w:rsidRPr="00A869BF">
        <w:rPr>
          <w:shd w:val="clear" w:color="auto" w:fill="FFFFFF"/>
        </w:rPr>
        <w:t>When concerns are not fully addressed, parents/guardians are encouraged to then contact the relevant director. If that is not successful, parents/guardians may contact the school principal and request a meeting to discuss the issue. The school principal will make a determination regarding the issue.</w:t>
      </w:r>
    </w:p>
    <w:p w14:paraId="5F791B59" w14:textId="77777777" w:rsidR="007000F4" w:rsidRPr="00A869BF" w:rsidRDefault="007000F4" w:rsidP="007000F4"/>
    <w:p w14:paraId="441B052A" w14:textId="30E575E9" w:rsidR="007000F4" w:rsidRPr="00A869BF" w:rsidRDefault="007000F4" w:rsidP="007000F4">
      <w:pPr>
        <w:pStyle w:val="NormalWeb"/>
        <w:spacing w:before="0" w:beforeAutospacing="0" w:after="0" w:afterAutospacing="0"/>
      </w:pPr>
      <w:r w:rsidRPr="00A869BF">
        <w:rPr>
          <w:shd w:val="clear" w:color="auto" w:fill="FFFFFF"/>
        </w:rPr>
        <w:t>In the event that the parent / guardian remains dissatisfied, a written appeal may be filed with the school superintendent</w:t>
      </w:r>
      <w:r w:rsidR="00C006DC">
        <w:rPr>
          <w:shd w:val="clear" w:color="auto" w:fill="FFFFFF"/>
        </w:rPr>
        <w:t xml:space="preserve"> within five calendar days</w:t>
      </w:r>
      <w:r w:rsidRPr="00A869BF">
        <w:rPr>
          <w:shd w:val="clear" w:color="auto" w:fill="FFFFFF"/>
        </w:rPr>
        <w:t>. If the superintendent fails to resolve the situation, the final stage of the appeals process is to file a written appeal with the chairman of the school council. Parents / Guardians are encouraged to submit appeals to the superintendent and chairman of the school council via email and to keep hard or electronic copies of the appeal. The determination of a committee of the school council will be the final determinant.</w:t>
      </w:r>
    </w:p>
    <w:p w14:paraId="5BA2024F" w14:textId="77777777" w:rsidR="007000F4" w:rsidRDefault="007000F4" w:rsidP="009D0332">
      <w:pPr>
        <w:rPr>
          <w:color w:val="000000"/>
        </w:rPr>
      </w:pPr>
    </w:p>
    <w:p w14:paraId="555D56CF" w14:textId="77777777" w:rsidR="00C006DC" w:rsidRPr="004F1125" w:rsidRDefault="00A869BF" w:rsidP="00C006DC">
      <w:pPr>
        <w:pStyle w:val="SectionHead"/>
      </w:pPr>
      <w:r>
        <w:br w:type="page"/>
      </w:r>
      <w:r w:rsidR="00C006DC" w:rsidRPr="004F1125">
        <w:t>Suspension and Expulsion Policy</w:t>
      </w:r>
    </w:p>
    <w:p w14:paraId="78D83623" w14:textId="77777777" w:rsidR="00C006DC" w:rsidRPr="00253BAD" w:rsidRDefault="00C006DC" w:rsidP="00C006DC">
      <w:pPr>
        <w:pStyle w:val="NormalWeb"/>
        <w:spacing w:before="0" w:beforeAutospacing="0" w:after="0" w:afterAutospacing="0"/>
        <w:ind w:left="720" w:right="615"/>
        <w:textAlignment w:val="baseline"/>
        <w:rPr>
          <w:b/>
          <w:bCs/>
          <w:color w:val="000000"/>
          <w:sz w:val="22"/>
          <w:szCs w:val="22"/>
        </w:rPr>
      </w:pPr>
      <w:r w:rsidRPr="00253BAD">
        <w:rPr>
          <w:color w:val="000000"/>
          <w:sz w:val="22"/>
          <w:szCs w:val="22"/>
          <w:u w:val="single"/>
        </w:rPr>
        <w:t>Suspension Policy</w:t>
      </w:r>
      <w:r w:rsidRPr="00253BAD">
        <w:rPr>
          <w:b/>
          <w:bCs/>
          <w:color w:val="000000"/>
          <w:sz w:val="22"/>
          <w:szCs w:val="22"/>
        </w:rPr>
        <w:t>:  </w:t>
      </w:r>
    </w:p>
    <w:p w14:paraId="19A1CEFC" w14:textId="77777777" w:rsidR="00C006DC" w:rsidRPr="00B42347" w:rsidRDefault="00C006DC" w:rsidP="00C006DC">
      <w:pPr>
        <w:rPr>
          <w:color w:val="000000"/>
          <w:sz w:val="22"/>
          <w:szCs w:val="22"/>
        </w:rPr>
      </w:pPr>
      <w:r w:rsidRPr="00B42347">
        <w:rPr>
          <w:color w:val="000000"/>
          <w:sz w:val="22"/>
          <w:szCs w:val="22"/>
        </w:rPr>
        <w:t>Any school administrator (Superintendent, Principal, Director, Dean) has the authority to suspend students.</w:t>
      </w:r>
    </w:p>
    <w:p w14:paraId="6F8E4D2B" w14:textId="77777777" w:rsidR="00C006DC" w:rsidRPr="00B42347" w:rsidRDefault="00C006DC" w:rsidP="00C006DC">
      <w:pPr>
        <w:rPr>
          <w:color w:val="000000"/>
          <w:sz w:val="22"/>
          <w:szCs w:val="22"/>
        </w:rPr>
      </w:pPr>
      <w:r w:rsidRPr="00B42347">
        <w:rPr>
          <w:color w:val="000000"/>
          <w:sz w:val="22"/>
          <w:szCs w:val="22"/>
        </w:rPr>
        <w:t>A suspension is defined as temporary removal from classes and/or school. Suspensions shall be made after</w:t>
      </w:r>
    </w:p>
    <w:p w14:paraId="41337098" w14:textId="77777777" w:rsidR="00C006DC" w:rsidRPr="00B42347" w:rsidRDefault="00C006DC" w:rsidP="00C006DC">
      <w:pPr>
        <w:rPr>
          <w:color w:val="000000"/>
          <w:sz w:val="22"/>
          <w:szCs w:val="22"/>
        </w:rPr>
      </w:pPr>
      <w:r w:rsidRPr="00B42347">
        <w:rPr>
          <w:color w:val="000000"/>
          <w:sz w:val="22"/>
          <w:szCs w:val="22"/>
        </w:rPr>
        <w:t>the administrator investigates and determines that a suspension is necessary to help any student, further</w:t>
      </w:r>
    </w:p>
    <w:p w14:paraId="6D73485D" w14:textId="77777777" w:rsidR="00C006DC" w:rsidRPr="00B42347" w:rsidRDefault="00C006DC" w:rsidP="00C006DC">
      <w:pPr>
        <w:rPr>
          <w:color w:val="000000"/>
          <w:sz w:val="22"/>
          <w:szCs w:val="22"/>
        </w:rPr>
      </w:pPr>
      <w:r w:rsidRPr="00B42347">
        <w:rPr>
          <w:color w:val="000000"/>
          <w:sz w:val="22"/>
          <w:szCs w:val="22"/>
        </w:rPr>
        <w:t>school purposes, or prevent interference with school operations. Initiation of a suspension may begin</w:t>
      </w:r>
    </w:p>
    <w:p w14:paraId="7AAC0D1F" w14:textId="77777777" w:rsidR="00C006DC" w:rsidRPr="00B42347" w:rsidRDefault="00C006DC" w:rsidP="00C006DC">
      <w:pPr>
        <w:rPr>
          <w:color w:val="000000"/>
          <w:sz w:val="22"/>
          <w:szCs w:val="22"/>
        </w:rPr>
      </w:pPr>
      <w:r w:rsidRPr="00B42347">
        <w:rPr>
          <w:color w:val="000000"/>
          <w:sz w:val="22"/>
          <w:szCs w:val="22"/>
        </w:rPr>
        <w:t>immediately or at a certain point of time, at the discretion of the administrator.</w:t>
      </w:r>
    </w:p>
    <w:p w14:paraId="3580497C" w14:textId="77777777" w:rsidR="00C006DC" w:rsidRDefault="00C006DC" w:rsidP="00C006DC">
      <w:pPr>
        <w:rPr>
          <w:color w:val="000000"/>
          <w:sz w:val="22"/>
          <w:szCs w:val="22"/>
        </w:rPr>
      </w:pPr>
    </w:p>
    <w:p w14:paraId="158FF131" w14:textId="77777777" w:rsidR="00C006DC" w:rsidRPr="00B42347" w:rsidRDefault="00C006DC" w:rsidP="00C006DC">
      <w:pPr>
        <w:rPr>
          <w:color w:val="000000"/>
          <w:sz w:val="22"/>
          <w:szCs w:val="22"/>
        </w:rPr>
      </w:pPr>
      <w:r w:rsidRPr="00B42347">
        <w:rPr>
          <w:color w:val="000000"/>
          <w:sz w:val="22"/>
          <w:szCs w:val="22"/>
        </w:rPr>
        <w:t xml:space="preserve">The length and type of the suspension (either </w:t>
      </w:r>
      <w:proofErr w:type="spellStart"/>
      <w:r w:rsidRPr="00B42347">
        <w:rPr>
          <w:color w:val="000000"/>
          <w:sz w:val="22"/>
          <w:szCs w:val="22"/>
        </w:rPr>
        <w:t>in­school</w:t>
      </w:r>
      <w:proofErr w:type="spellEnd"/>
      <w:r w:rsidRPr="00B42347">
        <w:rPr>
          <w:color w:val="000000"/>
          <w:sz w:val="22"/>
          <w:szCs w:val="22"/>
        </w:rPr>
        <w:t xml:space="preserve"> “ISS” or </w:t>
      </w:r>
      <w:proofErr w:type="spellStart"/>
      <w:r w:rsidRPr="00B42347">
        <w:rPr>
          <w:color w:val="000000"/>
          <w:sz w:val="22"/>
          <w:szCs w:val="22"/>
        </w:rPr>
        <w:t>out­of­school</w:t>
      </w:r>
      <w:proofErr w:type="spellEnd"/>
      <w:r w:rsidRPr="00B42347">
        <w:rPr>
          <w:color w:val="000000"/>
          <w:sz w:val="22"/>
          <w:szCs w:val="22"/>
        </w:rPr>
        <w:t xml:space="preserve"> “OSS”) shall be at the</w:t>
      </w:r>
    </w:p>
    <w:p w14:paraId="4E24A1CB" w14:textId="77777777" w:rsidR="00C006DC" w:rsidRPr="00B42347" w:rsidRDefault="00C006DC" w:rsidP="00C006DC">
      <w:pPr>
        <w:rPr>
          <w:color w:val="000000"/>
          <w:sz w:val="22"/>
          <w:szCs w:val="22"/>
        </w:rPr>
      </w:pPr>
      <w:r w:rsidRPr="00B42347">
        <w:rPr>
          <w:color w:val="000000"/>
          <w:sz w:val="22"/>
          <w:szCs w:val="22"/>
        </w:rPr>
        <w:t>discretion of the administrator. If the suspension is to start immediately an administrator will contact the</w:t>
      </w:r>
    </w:p>
    <w:p w14:paraId="6E5FBD0A" w14:textId="77777777" w:rsidR="00C006DC" w:rsidRPr="00B42347" w:rsidRDefault="00C006DC" w:rsidP="00C006DC">
      <w:pPr>
        <w:rPr>
          <w:color w:val="000000"/>
          <w:sz w:val="22"/>
          <w:szCs w:val="22"/>
        </w:rPr>
      </w:pPr>
      <w:r w:rsidRPr="00B42347">
        <w:rPr>
          <w:color w:val="000000"/>
          <w:sz w:val="22"/>
          <w:szCs w:val="22"/>
        </w:rPr>
        <w:t>parent/guardian to pick up the student.</w:t>
      </w:r>
    </w:p>
    <w:p w14:paraId="69E40FBB" w14:textId="77777777" w:rsidR="00C006DC" w:rsidRPr="00B42347" w:rsidRDefault="00C006DC" w:rsidP="00C006DC">
      <w:pPr>
        <w:rPr>
          <w:color w:val="000000"/>
          <w:sz w:val="22"/>
          <w:szCs w:val="22"/>
        </w:rPr>
      </w:pPr>
    </w:p>
    <w:p w14:paraId="6D3C76BC" w14:textId="77777777" w:rsidR="00C006DC" w:rsidRPr="00B42347" w:rsidRDefault="00C006DC" w:rsidP="00C006DC">
      <w:pPr>
        <w:rPr>
          <w:color w:val="000000"/>
          <w:sz w:val="22"/>
          <w:szCs w:val="22"/>
        </w:rPr>
      </w:pPr>
      <w:r w:rsidRPr="00B42347">
        <w:rPr>
          <w:color w:val="000000"/>
          <w:sz w:val="22"/>
          <w:szCs w:val="22"/>
        </w:rPr>
        <w:t>The suspension process for any extended suspensions (longer than 3 days) will include the opportunity for</w:t>
      </w:r>
    </w:p>
    <w:p w14:paraId="43A40986" w14:textId="77777777" w:rsidR="00C006DC" w:rsidRPr="00B42347" w:rsidRDefault="00C006DC" w:rsidP="00C006DC">
      <w:pPr>
        <w:rPr>
          <w:color w:val="000000"/>
          <w:sz w:val="22"/>
          <w:szCs w:val="22"/>
        </w:rPr>
      </w:pPr>
      <w:r w:rsidRPr="00B42347">
        <w:rPr>
          <w:color w:val="000000"/>
          <w:sz w:val="22"/>
          <w:szCs w:val="22"/>
        </w:rPr>
        <w:t>a meeting with the concerned administrator, the student and parent / guardian.</w:t>
      </w:r>
    </w:p>
    <w:p w14:paraId="070E4402" w14:textId="77777777" w:rsidR="00C006DC" w:rsidRDefault="00C006DC" w:rsidP="00C006DC">
      <w:pPr>
        <w:rPr>
          <w:color w:val="000000"/>
          <w:sz w:val="22"/>
          <w:szCs w:val="22"/>
        </w:rPr>
      </w:pPr>
    </w:p>
    <w:p w14:paraId="4953AA89" w14:textId="77777777" w:rsidR="00C006DC" w:rsidRPr="00B42347" w:rsidRDefault="00C006DC" w:rsidP="00C006DC">
      <w:pPr>
        <w:rPr>
          <w:color w:val="000000"/>
          <w:sz w:val="22"/>
          <w:szCs w:val="22"/>
        </w:rPr>
      </w:pPr>
      <w:r w:rsidRPr="00B42347">
        <w:rPr>
          <w:color w:val="000000"/>
          <w:sz w:val="22"/>
          <w:szCs w:val="22"/>
        </w:rPr>
        <w:t>In instances of extreme negative behaviors, including but not limited to physical assault, property damage,</w:t>
      </w:r>
    </w:p>
    <w:p w14:paraId="29C2313F" w14:textId="77777777" w:rsidR="00C006DC" w:rsidRPr="00B42347" w:rsidRDefault="00C006DC" w:rsidP="00C006DC">
      <w:pPr>
        <w:rPr>
          <w:color w:val="000000"/>
          <w:sz w:val="22"/>
          <w:szCs w:val="22"/>
        </w:rPr>
      </w:pPr>
      <w:r w:rsidRPr="00B42347">
        <w:rPr>
          <w:color w:val="000000"/>
          <w:sz w:val="22"/>
          <w:szCs w:val="22"/>
        </w:rPr>
        <w:t xml:space="preserve">theft, </w:t>
      </w:r>
      <w:proofErr w:type="spellStart"/>
      <w:r w:rsidRPr="00B42347">
        <w:rPr>
          <w:color w:val="000000"/>
          <w:sz w:val="22"/>
          <w:szCs w:val="22"/>
        </w:rPr>
        <w:t>gang­related</w:t>
      </w:r>
      <w:proofErr w:type="spellEnd"/>
      <w:r w:rsidRPr="00B42347">
        <w:rPr>
          <w:color w:val="000000"/>
          <w:sz w:val="22"/>
          <w:szCs w:val="22"/>
        </w:rPr>
        <w:t xml:space="preserve"> activity or the possession of any illegal narcotic or weapon, an immediate </w:t>
      </w:r>
      <w:proofErr w:type="spellStart"/>
      <w:r w:rsidRPr="00B42347">
        <w:rPr>
          <w:color w:val="000000"/>
          <w:sz w:val="22"/>
          <w:szCs w:val="22"/>
        </w:rPr>
        <w:t>out­of­school</w:t>
      </w:r>
      <w:proofErr w:type="spellEnd"/>
    </w:p>
    <w:p w14:paraId="19E811CF" w14:textId="77777777" w:rsidR="00C006DC" w:rsidRPr="00253BAD" w:rsidRDefault="00C006DC" w:rsidP="00C006DC">
      <w:pPr>
        <w:rPr>
          <w:sz w:val="22"/>
          <w:szCs w:val="22"/>
        </w:rPr>
      </w:pPr>
      <w:r w:rsidRPr="00B42347">
        <w:rPr>
          <w:color w:val="000000"/>
          <w:sz w:val="22"/>
          <w:szCs w:val="22"/>
        </w:rPr>
        <w:t>suspension or expulsion may occur.</w:t>
      </w:r>
    </w:p>
    <w:p w14:paraId="76FFF675" w14:textId="77777777" w:rsidR="00C006DC" w:rsidRPr="00253BAD" w:rsidRDefault="00C006DC" w:rsidP="00C006DC">
      <w:pPr>
        <w:pStyle w:val="NormalWeb"/>
        <w:spacing w:before="0" w:beforeAutospacing="0" w:after="0" w:afterAutospacing="0"/>
        <w:ind w:left="720" w:right="615"/>
        <w:textAlignment w:val="baseline"/>
        <w:rPr>
          <w:color w:val="000000"/>
          <w:sz w:val="22"/>
          <w:szCs w:val="22"/>
        </w:rPr>
      </w:pPr>
      <w:r w:rsidRPr="00253BAD">
        <w:rPr>
          <w:color w:val="000000"/>
          <w:sz w:val="22"/>
          <w:szCs w:val="22"/>
          <w:u w:val="single"/>
        </w:rPr>
        <w:t>Expulsion/Dismissal Policy</w:t>
      </w:r>
      <w:r w:rsidRPr="00253BAD">
        <w:rPr>
          <w:color w:val="000000"/>
          <w:sz w:val="22"/>
          <w:szCs w:val="22"/>
        </w:rPr>
        <w:t xml:space="preserve">: </w:t>
      </w:r>
    </w:p>
    <w:p w14:paraId="549ED28D" w14:textId="77777777" w:rsidR="00C006DC" w:rsidRDefault="00C006DC" w:rsidP="00C006DC">
      <w:pPr>
        <w:pStyle w:val="NormalWeb"/>
        <w:spacing w:before="0" w:beforeAutospacing="0" w:after="0" w:afterAutospacing="0"/>
        <w:ind w:right="615"/>
        <w:textAlignment w:val="baseline"/>
      </w:pPr>
      <w:r>
        <w:t xml:space="preserve">If a student is to face discipline that may result in expulsion (permanent removal from school), the following will occur: </w:t>
      </w:r>
    </w:p>
    <w:p w14:paraId="6C00425D" w14:textId="77777777" w:rsidR="00C006DC" w:rsidRDefault="00C006DC" w:rsidP="00C006DC">
      <w:pPr>
        <w:pStyle w:val="NormalWeb"/>
        <w:spacing w:before="0" w:beforeAutospacing="0" w:after="0" w:afterAutospacing="0"/>
        <w:ind w:left="990" w:right="615" w:hanging="270"/>
        <w:textAlignment w:val="baseline"/>
      </w:pPr>
      <w:r>
        <w:t xml:space="preserve">1. Parent / Guardian will be contacted to have the student immediately removed from the campus. </w:t>
      </w:r>
    </w:p>
    <w:p w14:paraId="60FECD23" w14:textId="77777777" w:rsidR="00C006DC" w:rsidRDefault="00C006DC" w:rsidP="00C006DC">
      <w:pPr>
        <w:pStyle w:val="NormalWeb"/>
        <w:spacing w:before="0" w:beforeAutospacing="0" w:after="0" w:afterAutospacing="0"/>
        <w:ind w:left="990" w:right="615" w:hanging="270"/>
        <w:textAlignment w:val="baseline"/>
      </w:pPr>
      <w:r>
        <w:t xml:space="preserve">2. A meeting with the appropriate administrator, parent/guardian and student will take place within three school days after the student’s removal from school. </w:t>
      </w:r>
    </w:p>
    <w:p w14:paraId="2A10B286" w14:textId="77777777" w:rsidR="00C006DC" w:rsidRDefault="00C006DC" w:rsidP="00C006DC">
      <w:pPr>
        <w:pStyle w:val="NormalWeb"/>
        <w:spacing w:before="0" w:beforeAutospacing="0" w:after="0" w:afterAutospacing="0"/>
        <w:ind w:left="990" w:right="615" w:hanging="270"/>
        <w:textAlignment w:val="baseline"/>
      </w:pPr>
      <w:r>
        <w:t>3. After the meeting, the parent/guardian and student will be notified by an administrator of the decision and either the terms for re</w:t>
      </w:r>
      <w:r>
        <w:softHyphen/>
        <w:t xml:space="preserve">entry or permanent expulsion. </w:t>
      </w:r>
    </w:p>
    <w:p w14:paraId="5D9D8D5A" w14:textId="77777777" w:rsidR="00C006DC" w:rsidRPr="00253BAD" w:rsidRDefault="00C006DC" w:rsidP="00C006DC">
      <w:pPr>
        <w:pStyle w:val="NormalWeb"/>
        <w:spacing w:before="0" w:beforeAutospacing="0" w:after="0" w:afterAutospacing="0"/>
        <w:ind w:left="990" w:right="615" w:hanging="270"/>
        <w:textAlignment w:val="baseline"/>
        <w:rPr>
          <w:sz w:val="22"/>
          <w:szCs w:val="22"/>
        </w:rPr>
      </w:pPr>
      <w:r>
        <w:t>4. If the student is permitted to return to St. Marcus: prior to his/her return, a conference with the appropriate administrator must occur, at which time a contract or a statement agreeing to the terms of re</w:t>
      </w:r>
      <w:r>
        <w:softHyphen/>
        <w:t>entry may be signed.</w:t>
      </w:r>
    </w:p>
    <w:p w14:paraId="0044AB43" w14:textId="77777777" w:rsidR="00C006DC" w:rsidRPr="00253BAD" w:rsidRDefault="00C006DC" w:rsidP="00C006DC">
      <w:pPr>
        <w:pStyle w:val="NormalWeb"/>
        <w:spacing w:before="0" w:beforeAutospacing="0" w:after="0" w:afterAutospacing="0"/>
        <w:ind w:left="720" w:right="615"/>
        <w:textAlignment w:val="baseline"/>
        <w:rPr>
          <w:color w:val="000000"/>
          <w:sz w:val="22"/>
          <w:szCs w:val="22"/>
        </w:rPr>
      </w:pPr>
      <w:r w:rsidRPr="00253BAD">
        <w:rPr>
          <w:color w:val="000000"/>
          <w:sz w:val="22"/>
          <w:szCs w:val="22"/>
          <w:u w:val="single"/>
        </w:rPr>
        <w:t>Expulsion/Dismissal Appeals</w:t>
      </w:r>
      <w:r w:rsidRPr="00253BAD">
        <w:rPr>
          <w:color w:val="000000"/>
          <w:sz w:val="22"/>
          <w:szCs w:val="22"/>
        </w:rPr>
        <w:t>:  </w:t>
      </w:r>
    </w:p>
    <w:p w14:paraId="656ADC97" w14:textId="77777777" w:rsidR="00C006DC" w:rsidRDefault="00C006DC" w:rsidP="00C006DC">
      <w:pPr>
        <w:pStyle w:val="RespondentAnswer"/>
      </w:pPr>
      <w:r>
        <w:t xml:space="preserve">In order to appeal an expulsion/dismissal the following procedures must be followed by parents / guardians: </w:t>
      </w:r>
    </w:p>
    <w:p w14:paraId="4F9D6FFD" w14:textId="4A7959C4" w:rsidR="00C006DC" w:rsidRDefault="00C006DC" w:rsidP="00C006DC">
      <w:pPr>
        <w:pStyle w:val="RespondentAnswer"/>
        <w:ind w:left="990" w:hanging="270"/>
      </w:pPr>
      <w:r>
        <w:t>1. Parents / Guardians must submit a written complaint to the superintendent within five calendar days.</w:t>
      </w:r>
    </w:p>
    <w:p w14:paraId="65DE0AAF" w14:textId="77777777" w:rsidR="00C006DC" w:rsidRDefault="00C006DC" w:rsidP="00C006DC">
      <w:pPr>
        <w:pStyle w:val="RespondentAnswer"/>
        <w:ind w:left="990" w:hanging="270"/>
      </w:pPr>
      <w:r>
        <w:t xml:space="preserve">2. The superintendent will respond to the parent or guardian within 3 school days of the submission. </w:t>
      </w:r>
    </w:p>
    <w:p w14:paraId="124CCA3F" w14:textId="1785B1F9" w:rsidR="00C006DC" w:rsidRDefault="00C006DC" w:rsidP="00C006DC">
      <w:pPr>
        <w:pStyle w:val="RespondentAnswer"/>
        <w:ind w:left="990" w:hanging="270"/>
      </w:pPr>
      <w:r>
        <w:t xml:space="preserve">3. If the parent or guardian is dissatisfied with the response of the superintendent, they can submit a written letter of complaint within 3 calendar days of the letter of the superintendent. </w:t>
      </w:r>
    </w:p>
    <w:p w14:paraId="26F7913B" w14:textId="77777777" w:rsidR="00C006DC" w:rsidRPr="002A2B82" w:rsidRDefault="00C006DC" w:rsidP="00C006DC">
      <w:pPr>
        <w:pStyle w:val="RespondentAnswer"/>
        <w:ind w:left="1260" w:hanging="270"/>
        <w:rPr>
          <w:b/>
          <w:bCs/>
        </w:rPr>
      </w:pPr>
      <w:r>
        <w:t xml:space="preserve">a. The parent/guardian must address it to the school council and must contain an explanation as to why the problem occurred and a proposed resolution. </w:t>
      </w:r>
      <w:r w:rsidRPr="002A2B82">
        <w:rPr>
          <w:b/>
          <w:bCs/>
        </w:rPr>
        <w:t xml:space="preserve">In the absence of these items, the appeal will be denied. </w:t>
      </w:r>
    </w:p>
    <w:p w14:paraId="028B3CB5" w14:textId="77777777" w:rsidR="00C006DC" w:rsidRDefault="00C006DC" w:rsidP="00C006DC">
      <w:pPr>
        <w:pStyle w:val="RespondentAnswer"/>
        <w:ind w:left="1260" w:hanging="270"/>
      </w:pPr>
      <w:r>
        <w:t xml:space="preserve">b. Following the submission of the letter to the council, the parent/guardian will be advised whether the school council has agreed to hold an </w:t>
      </w:r>
      <w:proofErr w:type="gramStart"/>
      <w:r>
        <w:t>appeals</w:t>
      </w:r>
      <w:proofErr w:type="gramEnd"/>
      <w:r>
        <w:t xml:space="preserve"> hearing or denied the appeal. </w:t>
      </w:r>
    </w:p>
    <w:p w14:paraId="32A4AF0A" w14:textId="77777777" w:rsidR="00C006DC" w:rsidRPr="004F1125" w:rsidRDefault="00C006DC" w:rsidP="00C006DC">
      <w:pPr>
        <w:pStyle w:val="RespondentAnswer"/>
      </w:pPr>
      <w:r>
        <w:t>The school council has final say concerning the appeals opportunity and decision on expulsion / dismissals.</w:t>
      </w:r>
    </w:p>
    <w:p w14:paraId="72DBF0D1" w14:textId="77777777" w:rsidR="00C006DC" w:rsidRDefault="00C006DC" w:rsidP="00C006DC">
      <w:pPr>
        <w:rPr>
          <w:rFonts w:ascii="Arial" w:hAnsi="Arial" w:cs="Arial"/>
          <w:b/>
          <w:sz w:val="32"/>
          <w:szCs w:val="32"/>
        </w:rPr>
      </w:pPr>
      <w:r>
        <w:br w:type="page"/>
      </w:r>
    </w:p>
    <w:p w14:paraId="2B2BA7AF" w14:textId="77777777" w:rsidR="00330D9D" w:rsidRPr="006B370F" w:rsidRDefault="00A869BF" w:rsidP="00A06F67">
      <w:pPr>
        <w:pStyle w:val="SectionHead"/>
      </w:pPr>
      <w:r>
        <w:t>T</w:t>
      </w:r>
      <w:r w:rsidR="00330D9D" w:rsidRPr="006B370F">
        <w:t xml:space="preserve">ransfer </w:t>
      </w:r>
      <w:r w:rsidR="00B52F20" w:rsidRPr="006B370F">
        <w:t xml:space="preserve">of Credits </w:t>
      </w:r>
      <w:r w:rsidR="00D13CD8" w:rsidRPr="006B370F">
        <w:t>Policy</w:t>
      </w:r>
    </w:p>
    <w:p w14:paraId="44CCA324" w14:textId="77777777" w:rsidR="00A56670" w:rsidRDefault="00A56670" w:rsidP="00A56670">
      <w:pPr>
        <w:rPr>
          <w:color w:val="000000"/>
        </w:rPr>
      </w:pPr>
      <w:r w:rsidRPr="00BC0882">
        <w:rPr>
          <w:color w:val="000000"/>
        </w:rPr>
        <w:t>St. Marcus Lutheran School does not use a system of credits. Students will be admitted into their grade level based on information from two sources:  </w:t>
      </w:r>
    </w:p>
    <w:p w14:paraId="799B6940" w14:textId="77777777" w:rsidR="00A56670" w:rsidRDefault="00A56670" w:rsidP="00A56670">
      <w:pPr>
        <w:ind w:left="720"/>
        <w:rPr>
          <w:color w:val="000000"/>
        </w:rPr>
      </w:pPr>
      <w:r w:rsidRPr="00BC0882">
        <w:rPr>
          <w:b/>
          <w:bCs/>
          <w:color w:val="000000"/>
        </w:rPr>
        <w:t>a)</w:t>
      </w:r>
      <w:r w:rsidRPr="00BC0882">
        <w:rPr>
          <w:color w:val="000000"/>
        </w:rPr>
        <w:t xml:space="preserve"> the last recorded grade level on their previous school’s report card and </w:t>
      </w:r>
    </w:p>
    <w:p w14:paraId="5A21BFE6" w14:textId="77777777" w:rsidR="00A56670" w:rsidRDefault="00A56670" w:rsidP="00A56670">
      <w:pPr>
        <w:ind w:left="720"/>
        <w:rPr>
          <w:color w:val="000000"/>
        </w:rPr>
      </w:pPr>
      <w:r w:rsidRPr="00BC0882">
        <w:rPr>
          <w:b/>
          <w:bCs/>
          <w:color w:val="000000"/>
        </w:rPr>
        <w:t>b)</w:t>
      </w:r>
      <w:r w:rsidRPr="00BC0882">
        <w:rPr>
          <w:color w:val="000000"/>
        </w:rPr>
        <w:t xml:space="preserve"> results from internal testing following student admission. </w:t>
      </w:r>
    </w:p>
    <w:p w14:paraId="5BCBB9F0" w14:textId="77777777" w:rsidR="00A56670" w:rsidRPr="00BC0882" w:rsidRDefault="00A56670" w:rsidP="00A56670">
      <w:r w:rsidRPr="00BC0882">
        <w:rPr>
          <w:color w:val="000000"/>
        </w:rPr>
        <w:t>Completion of a grade at another school does not guarantee admission into the next grade level.</w:t>
      </w:r>
    </w:p>
    <w:p w14:paraId="31A90ECB" w14:textId="77777777" w:rsidR="00223FEF" w:rsidRPr="00223FEF" w:rsidRDefault="00223FEF" w:rsidP="00151F17">
      <w:pPr>
        <w:pStyle w:val="RespondentAnswer"/>
      </w:pPr>
    </w:p>
    <w:p w14:paraId="3DA95D16" w14:textId="77777777" w:rsidR="008247E8" w:rsidRPr="00223FEF" w:rsidRDefault="00330D9D" w:rsidP="00A06F67">
      <w:pPr>
        <w:pStyle w:val="SectionHead"/>
      </w:pPr>
      <w:r w:rsidRPr="00223FEF">
        <w:t xml:space="preserve">High School Diploma </w:t>
      </w:r>
      <w:r w:rsidR="00D13CD8" w:rsidRPr="00223FEF">
        <w:t>Policy</w:t>
      </w:r>
      <w:r w:rsidRPr="00223FEF">
        <w:t xml:space="preserve"> </w:t>
      </w:r>
    </w:p>
    <w:p w14:paraId="2564D894" w14:textId="77777777" w:rsidR="004A717C" w:rsidRDefault="00A56670" w:rsidP="00151F17">
      <w:pPr>
        <w:pStyle w:val="RespondentAnswer"/>
      </w:pPr>
      <w:r>
        <w:t>St. Marcus Lutheran School does not offer high school grade(s) and does not grant a high school diploma.</w:t>
      </w:r>
    </w:p>
    <w:p w14:paraId="28D57976" w14:textId="77777777" w:rsidR="002E686B" w:rsidRPr="007F0044" w:rsidRDefault="002E686B" w:rsidP="00151F17">
      <w:pPr>
        <w:pStyle w:val="RespondentAnswer"/>
      </w:pPr>
    </w:p>
    <w:p w14:paraId="20A17996" w14:textId="77777777" w:rsidR="00D70B53" w:rsidRPr="004F1125" w:rsidRDefault="00C8640B" w:rsidP="00A06F67">
      <w:pPr>
        <w:pStyle w:val="SectionHead"/>
      </w:pPr>
      <w:r w:rsidRPr="004F1125">
        <w:t>Non-</w:t>
      </w:r>
      <w:r w:rsidR="00D70B53" w:rsidRPr="004F1125">
        <w:t>Harassment Policy</w:t>
      </w:r>
    </w:p>
    <w:p w14:paraId="6DC24189" w14:textId="77777777" w:rsidR="00A56670" w:rsidRPr="00EB52C5" w:rsidRDefault="00A56670" w:rsidP="00A56670">
      <w:pPr>
        <w:ind w:firstLine="720"/>
      </w:pPr>
      <w:r w:rsidRPr="00EB52C5">
        <w:rPr>
          <w:color w:val="000000"/>
          <w:u w:val="single"/>
        </w:rPr>
        <w:t xml:space="preserve">Sexual </w:t>
      </w:r>
      <w:r w:rsidR="00B96F92" w:rsidRPr="00EB52C5">
        <w:rPr>
          <w:color w:val="000000"/>
          <w:u w:val="single"/>
        </w:rPr>
        <w:t>Harassment</w:t>
      </w:r>
    </w:p>
    <w:p w14:paraId="50592100" w14:textId="77777777" w:rsidR="00EB52C5" w:rsidRPr="00EB52C5" w:rsidRDefault="00EB52C5" w:rsidP="00EB52C5">
      <w:pPr>
        <w:pStyle w:val="NormalWeb"/>
        <w:spacing w:before="0" w:beforeAutospacing="0" w:after="0" w:afterAutospacing="0"/>
        <w:ind w:left="36"/>
      </w:pPr>
      <w:r w:rsidRPr="00EB52C5">
        <w:rPr>
          <w:color w:val="000000"/>
          <w:shd w:val="clear" w:color="auto" w:fill="FFFFFF"/>
        </w:rPr>
        <w:t>At St. Marcus we understand sexual harassment to be a form of sexual discrimination that occurs when one person subjects another person to unwanted sexual attention, coerces him / her into sexual activity, and / or punis</w:t>
      </w:r>
      <w:r w:rsidRPr="00B42347">
        <w:rPr>
          <w:shd w:val="clear" w:color="auto" w:fill="FFFFFF"/>
        </w:rPr>
        <w:t>hes</w:t>
      </w:r>
      <w:r w:rsidRPr="00EB52C5">
        <w:rPr>
          <w:color w:val="000000"/>
          <w:shd w:val="clear" w:color="auto" w:fill="FFFFFF"/>
        </w:rPr>
        <w:t xml:space="preserve"> his / her refusal. Sexual </w:t>
      </w:r>
      <w:r w:rsidRPr="00EB52C5">
        <w:rPr>
          <w:shd w:val="clear" w:color="auto" w:fill="FFFFFF"/>
        </w:rPr>
        <w:t>harassment may be exhibited verbally</w:t>
      </w:r>
      <w:r w:rsidRPr="00EB52C5">
        <w:rPr>
          <w:color w:val="000000"/>
          <w:shd w:val="clear" w:color="auto" w:fill="FFFFFF"/>
        </w:rPr>
        <w:t xml:space="preserve"> (which includes, but is not limited to, propositions, innuendoes, and / or subtle pressure for sexual activity) and / or physically (which includes, but is not limited to, touching, patting, pinching, brushing against another’s body, physical assault, rape, or subtle pressure for sexual activity). The accusation of sexual harassment is a serious one, and</w:t>
      </w:r>
      <w:r w:rsidR="00B42347">
        <w:rPr>
          <w:color w:val="000000"/>
          <w:shd w:val="clear" w:color="auto" w:fill="FFFFFF"/>
        </w:rPr>
        <w:t xml:space="preserve"> each case </w:t>
      </w:r>
      <w:r w:rsidRPr="00EB52C5">
        <w:rPr>
          <w:color w:val="000000"/>
          <w:shd w:val="clear" w:color="auto" w:fill="FFFFFF"/>
        </w:rPr>
        <w:t xml:space="preserve">will be given immediate individual attention with the strictest confidentiality imposed. A student should contact his / her teacher, Director, the Dean of Students, and / or the Principal if he / she encounters this problem. </w:t>
      </w:r>
    </w:p>
    <w:p w14:paraId="0653DD23" w14:textId="77777777" w:rsidR="00A56670" w:rsidRPr="00EB52C5" w:rsidRDefault="00A56670" w:rsidP="00A56670">
      <w:pPr>
        <w:ind w:firstLine="720"/>
      </w:pPr>
      <w:r w:rsidRPr="00EB52C5">
        <w:rPr>
          <w:color w:val="000000"/>
          <w:u w:val="single"/>
        </w:rPr>
        <w:t>Verbal Harassment</w:t>
      </w:r>
    </w:p>
    <w:p w14:paraId="5A573CEA" w14:textId="77777777" w:rsidR="00EB52C5" w:rsidRPr="00EB52C5" w:rsidRDefault="00EB52C5" w:rsidP="00EB52C5">
      <w:pPr>
        <w:pStyle w:val="NormalWeb"/>
        <w:spacing w:before="0" w:beforeAutospacing="0" w:after="0" w:afterAutospacing="0"/>
        <w:ind w:left="36"/>
      </w:pPr>
      <w:r w:rsidRPr="00EB52C5">
        <w:rPr>
          <w:color w:val="000000"/>
          <w:shd w:val="clear" w:color="auto" w:fill="FFFFFF"/>
        </w:rPr>
        <w:t>There shall be no verbal harassment at St. Marcus. Verbal harassment includes threats, gestures, or verbal attacks on persons, including attacks directed at one’s racial, ethnic, or religious background, physical or mental disability, appearance, as well as any form of obscene language, swearing, slander, name-calling, or slur. Our school is a place where every one of us must be comfortable and treated with due respect.</w:t>
      </w:r>
    </w:p>
    <w:p w14:paraId="5FC8B57F" w14:textId="77777777" w:rsidR="00A56670" w:rsidRPr="00EB52C5" w:rsidRDefault="00A56670" w:rsidP="00A56670">
      <w:pPr>
        <w:ind w:firstLine="720"/>
      </w:pPr>
      <w:r w:rsidRPr="00EB52C5">
        <w:rPr>
          <w:color w:val="000000"/>
          <w:u w:val="single"/>
        </w:rPr>
        <w:t>Response to Harassment</w:t>
      </w:r>
    </w:p>
    <w:p w14:paraId="31E7B6D5" w14:textId="77777777" w:rsidR="00EB52C5" w:rsidRPr="00EB52C5" w:rsidRDefault="00EB52C5" w:rsidP="00EB52C5">
      <w:pPr>
        <w:pStyle w:val="NormalWeb"/>
        <w:spacing w:before="0" w:beforeAutospacing="0" w:after="0" w:afterAutospacing="0"/>
      </w:pPr>
      <w:r w:rsidRPr="00EB52C5">
        <w:rPr>
          <w:color w:val="000000"/>
          <w:shd w:val="clear" w:color="auto" w:fill="FFFFFF"/>
        </w:rPr>
        <w:t>St. Marcus is committed to the equitable and swift resolution of harassment issues. Any student or employee experiencing harassment should follow any or all of these measures:</w:t>
      </w:r>
    </w:p>
    <w:p w14:paraId="215DE039" w14:textId="77777777" w:rsidR="00EB52C5" w:rsidRPr="00EB52C5" w:rsidRDefault="00EB52C5" w:rsidP="00EB52C5">
      <w:pPr>
        <w:pStyle w:val="NormalWeb"/>
        <w:numPr>
          <w:ilvl w:val="0"/>
          <w:numId w:val="35"/>
        </w:numPr>
        <w:shd w:val="clear" w:color="auto" w:fill="FFFFFF"/>
        <w:spacing w:before="0" w:beforeAutospacing="0" w:after="0" w:afterAutospacing="0"/>
        <w:textAlignment w:val="baseline"/>
        <w:rPr>
          <w:color w:val="000000"/>
        </w:rPr>
      </w:pPr>
      <w:r w:rsidRPr="00EB52C5">
        <w:rPr>
          <w:color w:val="000000"/>
          <w:shd w:val="clear" w:color="auto" w:fill="FFFFFF"/>
        </w:rPr>
        <w:t>Let the offender know you want the behavior to stop. Be clear and direct. Do not apologize.</w:t>
      </w:r>
    </w:p>
    <w:p w14:paraId="296FB231" w14:textId="77777777" w:rsidR="00EB52C5" w:rsidRPr="00EB52C5" w:rsidRDefault="00EB52C5" w:rsidP="00EB52C5">
      <w:pPr>
        <w:pStyle w:val="NormalWeb"/>
        <w:numPr>
          <w:ilvl w:val="0"/>
          <w:numId w:val="35"/>
        </w:numPr>
        <w:shd w:val="clear" w:color="auto" w:fill="FFFFFF"/>
        <w:spacing w:before="0" w:beforeAutospacing="0" w:after="0" w:afterAutospacing="0"/>
        <w:textAlignment w:val="baseline"/>
        <w:rPr>
          <w:color w:val="000000"/>
        </w:rPr>
      </w:pPr>
      <w:r w:rsidRPr="00EB52C5">
        <w:rPr>
          <w:color w:val="000000"/>
          <w:shd w:val="clear" w:color="auto" w:fill="FFFFFF"/>
        </w:rPr>
        <w:t>If you are not comfortable confronting the offender alone, ask a friend to accompany you, or write a letter to the offender, keeping a copy.</w:t>
      </w:r>
    </w:p>
    <w:p w14:paraId="3D13C037" w14:textId="77777777" w:rsidR="00EB52C5" w:rsidRPr="00EB52C5" w:rsidRDefault="00EB52C5" w:rsidP="00EB52C5">
      <w:pPr>
        <w:pStyle w:val="NormalWeb"/>
        <w:numPr>
          <w:ilvl w:val="0"/>
          <w:numId w:val="35"/>
        </w:numPr>
        <w:shd w:val="clear" w:color="auto" w:fill="FFFFFF"/>
        <w:spacing w:before="0" w:beforeAutospacing="0" w:after="0" w:afterAutospacing="0"/>
        <w:textAlignment w:val="baseline"/>
        <w:rPr>
          <w:color w:val="000000"/>
        </w:rPr>
      </w:pPr>
      <w:r w:rsidRPr="00EB52C5">
        <w:rPr>
          <w:color w:val="000000"/>
          <w:shd w:val="clear" w:color="auto" w:fill="FFFFFF"/>
        </w:rPr>
        <w:t xml:space="preserve">Make a record of when, where, and how you were mistreated; include witnesses (if any), direct quotes, and other evidence. </w:t>
      </w:r>
    </w:p>
    <w:p w14:paraId="39C1E395" w14:textId="77777777" w:rsidR="00EB52C5" w:rsidRPr="00EB52C5" w:rsidRDefault="00EB52C5" w:rsidP="00EB52C5">
      <w:pPr>
        <w:pStyle w:val="NormalWeb"/>
        <w:numPr>
          <w:ilvl w:val="0"/>
          <w:numId w:val="35"/>
        </w:numPr>
        <w:shd w:val="clear" w:color="auto" w:fill="FFFFFF"/>
        <w:spacing w:before="0" w:beforeAutospacing="0" w:after="0" w:afterAutospacing="0"/>
        <w:textAlignment w:val="baseline"/>
        <w:rPr>
          <w:color w:val="000000"/>
        </w:rPr>
      </w:pPr>
      <w:r w:rsidRPr="00EB52C5">
        <w:rPr>
          <w:color w:val="000000"/>
          <w:shd w:val="clear" w:color="auto" w:fill="FFFFFF"/>
        </w:rPr>
        <w:t xml:space="preserve">If you are a student, notify a Director, the Dean of Students or Principal. If you are uncomfortable doing so, speak with another adult. </w:t>
      </w:r>
    </w:p>
    <w:p w14:paraId="5E44B0A8" w14:textId="77777777" w:rsidR="00EB52C5" w:rsidRPr="00EB52C5" w:rsidRDefault="00EB52C5" w:rsidP="00EB52C5">
      <w:pPr>
        <w:pStyle w:val="NormalWeb"/>
        <w:numPr>
          <w:ilvl w:val="0"/>
          <w:numId w:val="35"/>
        </w:numPr>
        <w:shd w:val="clear" w:color="auto" w:fill="FFFFFF"/>
        <w:spacing w:before="0" w:beforeAutospacing="0" w:after="0" w:afterAutospacing="0"/>
        <w:textAlignment w:val="baseline"/>
        <w:rPr>
          <w:color w:val="000000"/>
        </w:rPr>
      </w:pPr>
      <w:r w:rsidRPr="00EB52C5">
        <w:rPr>
          <w:color w:val="000000"/>
          <w:shd w:val="clear" w:color="auto" w:fill="FFFFFF"/>
        </w:rPr>
        <w:t>If you are an adult, notify a Director, the Dean of Students or Principal.</w:t>
      </w:r>
    </w:p>
    <w:p w14:paraId="0C39FB98" w14:textId="77777777" w:rsidR="00A96C20" w:rsidRPr="00EB52C5" w:rsidRDefault="00EB52C5" w:rsidP="00EB52C5">
      <w:pPr>
        <w:pStyle w:val="NormalWeb"/>
        <w:spacing w:before="0" w:beforeAutospacing="0" w:after="0" w:afterAutospacing="0"/>
        <w:ind w:left="36"/>
      </w:pPr>
      <w:r w:rsidRPr="00EB52C5">
        <w:rPr>
          <w:color w:val="000000"/>
          <w:shd w:val="clear" w:color="auto" w:fill="FFFFFF"/>
        </w:rPr>
        <w:t>As soon as possible, the adult notified will report to a Director, the Dean of Students or Principal who will notify the authorities, if necessary. One of the administrators will investigate the matter in a swift and equitable manner and communicate a decision to all parties involved.</w:t>
      </w:r>
    </w:p>
    <w:p w14:paraId="2775B28A" w14:textId="77777777" w:rsidR="00A869BF" w:rsidRDefault="00A869BF">
      <w:pPr>
        <w:rPr>
          <w:rFonts w:ascii="Arial" w:hAnsi="Arial" w:cs="Arial"/>
          <w:b/>
          <w:sz w:val="32"/>
          <w:szCs w:val="32"/>
        </w:rPr>
      </w:pPr>
      <w:r>
        <w:br w:type="page"/>
      </w:r>
    </w:p>
    <w:p w14:paraId="57EE3A31" w14:textId="77777777" w:rsidR="002E3AD1" w:rsidRPr="004F1125" w:rsidRDefault="00FA26DF" w:rsidP="00A06F67">
      <w:pPr>
        <w:pStyle w:val="SectionHead"/>
      </w:pPr>
      <w:r w:rsidRPr="004F1125">
        <w:t>Visitor Policy</w:t>
      </w:r>
    </w:p>
    <w:p w14:paraId="2E935737" w14:textId="5D5D5730" w:rsidR="00EB52C5" w:rsidRDefault="001435D3" w:rsidP="00EB52C5">
      <w:pPr>
        <w:pStyle w:val="NormalWeb"/>
        <w:spacing w:before="0" w:beforeAutospacing="0" w:after="0" w:afterAutospacing="0"/>
      </w:pPr>
      <w:r>
        <w:t xml:space="preserve">Parents/Guardians are welcome and encouraged to be engaged in each child’s education, including school </w:t>
      </w:r>
      <w:r w:rsidR="00D175F0">
        <w:t>activities,</w:t>
      </w:r>
      <w:r>
        <w:t xml:space="preserve"> and observing in the classroom.  Parents/Guardians must sign in at the front office and wear a guest pass.  Cell phone use in the classroom and hallways is prohibited</w:t>
      </w:r>
      <w:r w:rsidR="00D175F0">
        <w:t>.</w:t>
      </w:r>
      <w:r>
        <w:t xml:space="preserve"> Parents</w:t>
      </w:r>
      <w:r w:rsidR="00D175F0">
        <w:t>/</w:t>
      </w:r>
      <w:r>
        <w:t xml:space="preserve">Guardians may visit their </w:t>
      </w:r>
      <w:r w:rsidR="00D175F0">
        <w:t>children’s classes provided that the visit is scheduled in advance or the parent has received permission from an administrator.  Any celebratory visits (birthdays, etc.) must be scheduled with an administrator in advance and should take place during the student’s scheduled lunch period.  This is done not only as an added security measure and courtesy to teachers, but also to ensure that the educational process is not disrupted.</w:t>
      </w:r>
    </w:p>
    <w:p w14:paraId="64E452A5" w14:textId="26438186" w:rsidR="00D175F0" w:rsidRDefault="00D175F0" w:rsidP="00EB52C5">
      <w:pPr>
        <w:pStyle w:val="NormalWeb"/>
        <w:spacing w:before="0" w:beforeAutospacing="0" w:after="0" w:afterAutospacing="0"/>
      </w:pPr>
    </w:p>
    <w:p w14:paraId="06CCB5A5" w14:textId="37988FA6" w:rsidR="00D175F0" w:rsidRDefault="00D175F0" w:rsidP="00EB52C5">
      <w:pPr>
        <w:pStyle w:val="NormalWeb"/>
        <w:spacing w:before="0" w:beforeAutospacing="0" w:after="0" w:afterAutospacing="0"/>
      </w:pPr>
      <w:r>
        <w:t>In order to ensure a smooth dismissal and to enable school staff to organize students, assign homework, get children out on time, and ensure that every child is signed out, parents may not collect their children from the classroom or in the hallway but must wait until the class arrives at their dismissal location.</w:t>
      </w:r>
    </w:p>
    <w:p w14:paraId="72CBA3A0" w14:textId="0951268B" w:rsidR="00D175F0" w:rsidRDefault="00D175F0" w:rsidP="00EB52C5">
      <w:pPr>
        <w:pStyle w:val="NormalWeb"/>
        <w:spacing w:before="0" w:beforeAutospacing="0" w:after="0" w:afterAutospacing="0"/>
      </w:pPr>
    </w:p>
    <w:p w14:paraId="094047E4" w14:textId="78B0B3ED" w:rsidR="00D175F0" w:rsidRPr="007000F4" w:rsidRDefault="00D175F0" w:rsidP="00EB52C5">
      <w:pPr>
        <w:pStyle w:val="NormalWeb"/>
        <w:spacing w:before="0" w:beforeAutospacing="0" w:after="0" w:afterAutospacing="0"/>
      </w:pPr>
      <w:r>
        <w:t>Parents/Guardians may be denied the opportunity to visit a class if the school administration has determined that the parents/guardians’ presence has had, is having, or may have a negative impact on the educational process.  This has happened only a limited number of times.  When parents/guardians are denied the opportunity to visit a class, they may request to meet with the Superintendent for clarification.</w:t>
      </w:r>
    </w:p>
    <w:p w14:paraId="6585B511" w14:textId="77777777" w:rsidR="00810465" w:rsidRPr="00810465" w:rsidRDefault="00810465" w:rsidP="00FB7191">
      <w:pPr>
        <w:pStyle w:val="SectionHead"/>
      </w:pPr>
      <w:r w:rsidRPr="00810465">
        <w:t>Child Protective Services</w:t>
      </w:r>
    </w:p>
    <w:p w14:paraId="55803015" w14:textId="77777777" w:rsidR="00A21FD1" w:rsidRDefault="00A21FD1" w:rsidP="00A21FD1">
      <w:r>
        <w:t xml:space="preserve">Individuals whose employment brings them into contact with children under Wisc. Stat. s.48.981, are required by law to report any suspected, threatened, or risk of abuse or neglect of a child, when seen in the course of their professional duties. ALL SCHOOL EMPLOYEES fall under this code and are considered Mandated Reporters. Mandated Reporters who intentionally fail to report suspected child abuse or neglect, may be fined up to $1,000 and/or imprisoned up to 6 months. Additionally, a school must allow the Child Protective Services worker to have access to the child. Parental consent is not required to conduct these observations and interviews. </w:t>
      </w:r>
    </w:p>
    <w:p w14:paraId="31C1667A" w14:textId="77777777" w:rsidR="00A21FD1" w:rsidRDefault="00A21FD1" w:rsidP="00A21FD1"/>
    <w:p w14:paraId="63852FC8" w14:textId="77777777" w:rsidR="00A21FD1" w:rsidRDefault="00A21FD1" w:rsidP="00A21FD1">
      <w:r>
        <w:t xml:space="preserve">Reference </w:t>
      </w:r>
      <w:hyperlink r:id="rId8" w:history="1">
        <w:r w:rsidR="005E51E5" w:rsidRPr="006E5553">
          <w:rPr>
            <w:rStyle w:val="Hyperlink"/>
          </w:rPr>
          <w:t>https://dpi.wi.gov/sites/default/files/imce/sspw/doc/sswchildabuse.doc</w:t>
        </w:r>
      </w:hyperlink>
    </w:p>
    <w:p w14:paraId="07870737" w14:textId="77777777" w:rsidR="005E51E5" w:rsidRDefault="005E51E5" w:rsidP="00A21FD1"/>
    <w:p w14:paraId="622C909C" w14:textId="77777777" w:rsidR="00A21FD1" w:rsidRDefault="00A21FD1" w:rsidP="00A21FD1">
      <w:r>
        <w:t xml:space="preserve">The purpose of Wisconsin’s Child Protective Services Program is: </w:t>
      </w:r>
    </w:p>
    <w:p w14:paraId="62B4A363" w14:textId="77777777" w:rsidR="00A21FD1" w:rsidRDefault="00A21FD1" w:rsidP="00A21FD1">
      <w:pPr>
        <w:ind w:left="540" w:hanging="270"/>
      </w:pPr>
      <w:r>
        <w:t xml:space="preserve">1. To protect the health, safety, and welfare of children by encouraging the reporting of suspected child abuse and neglect. </w:t>
      </w:r>
    </w:p>
    <w:p w14:paraId="46ECEA53" w14:textId="77777777" w:rsidR="00A21FD1" w:rsidRDefault="00A21FD1" w:rsidP="00A21FD1">
      <w:pPr>
        <w:ind w:left="540" w:hanging="270"/>
      </w:pPr>
      <w:r>
        <w:t xml:space="preserve">2. To ensure that appropriate protective services are provided to abused and neglected children and their families and to protect children from further harm. </w:t>
      </w:r>
    </w:p>
    <w:p w14:paraId="09E6586F" w14:textId="77777777" w:rsidR="00FB7191" w:rsidRPr="00FB7191" w:rsidRDefault="00A21FD1" w:rsidP="00A21FD1">
      <w:pPr>
        <w:ind w:left="540" w:hanging="270"/>
        <w:rPr>
          <w:color w:val="000000"/>
        </w:rPr>
      </w:pPr>
      <w:r>
        <w:t>3. To provide support, counseling, and other services as the parent/guardian makes the necessary changes to provide a safe and protected environment for their family.</w:t>
      </w:r>
    </w:p>
    <w:p w14:paraId="64DB4B7A" w14:textId="77777777" w:rsidR="00810465" w:rsidRDefault="001A13C0" w:rsidP="00A21FD1">
      <w:pPr>
        <w:pStyle w:val="SectionHead"/>
      </w:pPr>
      <w:r w:rsidRPr="0003027B">
        <w:t>Acad</w:t>
      </w:r>
      <w:r w:rsidRPr="00A06F67">
        <w:t>emic St</w:t>
      </w:r>
      <w:r w:rsidRPr="0003027B">
        <w:t>andards</w:t>
      </w:r>
    </w:p>
    <w:p w14:paraId="4BEB6727" w14:textId="77777777" w:rsidR="00A21FD1" w:rsidRDefault="00864CA4" w:rsidP="00864CA4">
      <w:pPr>
        <w:autoSpaceDE w:val="0"/>
        <w:autoSpaceDN w:val="0"/>
        <w:adjustRightInd w:val="0"/>
      </w:pPr>
      <w:r w:rsidRPr="00864CA4">
        <w:t>St. Marcus Lutheran School has adopted academic standards as a guide for determining whether or not students are</w:t>
      </w:r>
      <w:r>
        <w:t xml:space="preserve"> </w:t>
      </w:r>
      <w:r w:rsidRPr="00864CA4">
        <w:t>mastering standards and meeting grade level outcomes. Copies of standards are available for review in the school</w:t>
      </w:r>
      <w:r>
        <w:t xml:space="preserve"> </w:t>
      </w:r>
      <w:r w:rsidRPr="00864CA4">
        <w:t>offices.</w:t>
      </w:r>
    </w:p>
    <w:p w14:paraId="20E12939" w14:textId="77777777" w:rsidR="00E24630" w:rsidRDefault="00E24630" w:rsidP="00E24630">
      <w:pPr>
        <w:pStyle w:val="ListParagraph"/>
        <w:numPr>
          <w:ilvl w:val="0"/>
          <w:numId w:val="37"/>
        </w:numPr>
        <w:autoSpaceDE w:val="0"/>
        <w:autoSpaceDN w:val="0"/>
        <w:adjustRightInd w:val="0"/>
      </w:pPr>
      <w:r>
        <w:t>Wisconsin Common Core Standards for English Language Arts, Math and Social Studies</w:t>
      </w:r>
    </w:p>
    <w:p w14:paraId="78F73251" w14:textId="77777777" w:rsidR="00E24630" w:rsidRDefault="00E24630" w:rsidP="00E24630">
      <w:pPr>
        <w:pStyle w:val="ListParagraph"/>
        <w:numPr>
          <w:ilvl w:val="0"/>
          <w:numId w:val="37"/>
        </w:numPr>
        <w:autoSpaceDE w:val="0"/>
        <w:autoSpaceDN w:val="0"/>
        <w:adjustRightInd w:val="0"/>
      </w:pPr>
      <w:r>
        <w:t>Next Generation Science Standards</w:t>
      </w:r>
    </w:p>
    <w:sectPr w:rsidR="00E24630" w:rsidSect="00223FEF">
      <w:headerReference w:type="even" r:id="rId9"/>
      <w:headerReference w:type="default" r:id="rId10"/>
      <w:footerReference w:type="even" r:id="rId11"/>
      <w:footerReference w:type="defaul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965C" w14:textId="77777777" w:rsidR="00892424" w:rsidRDefault="00892424" w:rsidP="009F41D5">
      <w:r>
        <w:separator/>
      </w:r>
    </w:p>
  </w:endnote>
  <w:endnote w:type="continuationSeparator" w:id="0">
    <w:p w14:paraId="698E63DF" w14:textId="77777777" w:rsidR="00892424" w:rsidRDefault="00892424" w:rsidP="009F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488503630"/>
      <w:docPartObj>
        <w:docPartGallery w:val="Page Numbers (Bottom of Page)"/>
        <w:docPartUnique/>
      </w:docPartObj>
    </w:sdtPr>
    <w:sdtEndPr/>
    <w:sdtContent>
      <w:sdt>
        <w:sdtPr>
          <w:rPr>
            <w:rFonts w:ascii="Arial" w:hAnsi="Arial" w:cs="Arial"/>
            <w:sz w:val="18"/>
            <w:szCs w:val="18"/>
          </w:rPr>
          <w:id w:val="1488503631"/>
          <w:docPartObj>
            <w:docPartGallery w:val="Page Numbers (Top of Page)"/>
            <w:docPartUnique/>
          </w:docPartObj>
        </w:sdtPr>
        <w:sdtEndPr/>
        <w:sdtContent>
          <w:p w14:paraId="25FD5D2D" w14:textId="100D8ED0" w:rsidR="00892424" w:rsidRPr="004C6AF5" w:rsidRDefault="00892424" w:rsidP="00223FEF">
            <w:pPr>
              <w:pStyle w:val="Footer"/>
              <w:pBdr>
                <w:top w:val="single" w:sz="4" w:space="1" w:color="auto"/>
              </w:pBdr>
              <w:tabs>
                <w:tab w:val="clear" w:pos="4680"/>
                <w:tab w:val="clear" w:pos="9360"/>
                <w:tab w:val="right" w:pos="10080"/>
              </w:tabs>
              <w:jc w:val="right"/>
              <w:rPr>
                <w:rFonts w:ascii="Arial" w:hAnsi="Arial" w:cs="Arial"/>
                <w:sz w:val="18"/>
                <w:szCs w:val="18"/>
              </w:rPr>
            </w:pPr>
            <w:r w:rsidRPr="004C6AF5">
              <w:rPr>
                <w:rFonts w:ascii="Arial" w:hAnsi="Arial" w:cs="Arial"/>
                <w:sz w:val="18"/>
                <w:szCs w:val="18"/>
              </w:rPr>
              <w:t xml:space="preserve">Page </w:t>
            </w:r>
            <w:r w:rsidR="00BA1D4D" w:rsidRPr="004C6AF5">
              <w:rPr>
                <w:rFonts w:ascii="Arial" w:hAnsi="Arial" w:cs="Arial"/>
                <w:b/>
                <w:bCs/>
                <w:sz w:val="18"/>
                <w:szCs w:val="18"/>
              </w:rPr>
              <w:fldChar w:fldCharType="begin"/>
            </w:r>
            <w:r w:rsidRPr="004C6AF5">
              <w:rPr>
                <w:rFonts w:ascii="Arial" w:hAnsi="Arial" w:cs="Arial"/>
                <w:b/>
                <w:bCs/>
                <w:sz w:val="18"/>
                <w:szCs w:val="18"/>
              </w:rPr>
              <w:instrText xml:space="preserve"> PAGE </w:instrText>
            </w:r>
            <w:r w:rsidR="00BA1D4D" w:rsidRPr="004C6AF5">
              <w:rPr>
                <w:rFonts w:ascii="Arial" w:hAnsi="Arial" w:cs="Arial"/>
                <w:b/>
                <w:bCs/>
                <w:sz w:val="18"/>
                <w:szCs w:val="18"/>
              </w:rPr>
              <w:fldChar w:fldCharType="separate"/>
            </w:r>
            <w:r w:rsidR="00566AD5">
              <w:rPr>
                <w:rFonts w:ascii="Arial" w:hAnsi="Arial" w:cs="Arial"/>
                <w:b/>
                <w:bCs/>
                <w:noProof/>
                <w:sz w:val="18"/>
                <w:szCs w:val="18"/>
              </w:rPr>
              <w:t>2</w:t>
            </w:r>
            <w:r w:rsidR="00BA1D4D" w:rsidRPr="004C6AF5">
              <w:rPr>
                <w:rFonts w:ascii="Arial" w:hAnsi="Arial" w:cs="Arial"/>
                <w:b/>
                <w:bCs/>
                <w:sz w:val="18"/>
                <w:szCs w:val="18"/>
              </w:rPr>
              <w:fldChar w:fldCharType="end"/>
            </w:r>
            <w:r w:rsidRPr="004C6AF5">
              <w:rPr>
                <w:rFonts w:ascii="Arial" w:hAnsi="Arial" w:cs="Arial"/>
                <w:sz w:val="18"/>
                <w:szCs w:val="18"/>
              </w:rPr>
              <w:t xml:space="preserve"> of </w:t>
            </w:r>
            <w:r w:rsidR="00BA1D4D" w:rsidRPr="004C6AF5">
              <w:rPr>
                <w:rFonts w:ascii="Arial" w:hAnsi="Arial" w:cs="Arial"/>
                <w:b/>
                <w:bCs/>
                <w:sz w:val="18"/>
                <w:szCs w:val="18"/>
              </w:rPr>
              <w:fldChar w:fldCharType="begin"/>
            </w:r>
            <w:r w:rsidRPr="004C6AF5">
              <w:rPr>
                <w:rFonts w:ascii="Arial" w:hAnsi="Arial" w:cs="Arial"/>
                <w:b/>
                <w:bCs/>
                <w:sz w:val="18"/>
                <w:szCs w:val="18"/>
              </w:rPr>
              <w:instrText xml:space="preserve"> NUMPAGES  </w:instrText>
            </w:r>
            <w:r w:rsidR="00BA1D4D" w:rsidRPr="004C6AF5">
              <w:rPr>
                <w:rFonts w:ascii="Arial" w:hAnsi="Arial" w:cs="Arial"/>
                <w:b/>
                <w:bCs/>
                <w:sz w:val="18"/>
                <w:szCs w:val="18"/>
              </w:rPr>
              <w:fldChar w:fldCharType="separate"/>
            </w:r>
            <w:r w:rsidR="00566AD5">
              <w:rPr>
                <w:rFonts w:ascii="Arial" w:hAnsi="Arial" w:cs="Arial"/>
                <w:b/>
                <w:bCs/>
                <w:noProof/>
                <w:sz w:val="18"/>
                <w:szCs w:val="18"/>
              </w:rPr>
              <w:t>6</w:t>
            </w:r>
            <w:r w:rsidR="00BA1D4D" w:rsidRPr="004C6AF5">
              <w:rPr>
                <w:rFonts w:ascii="Arial" w:hAnsi="Arial" w:cs="Arial"/>
                <w:b/>
                <w:bCs/>
                <w:sz w:val="18"/>
                <w:szCs w:val="18"/>
              </w:rPr>
              <w:fldChar w:fldCharType="end"/>
            </w:r>
            <w:r w:rsidRPr="004C6AF5">
              <w:rPr>
                <w:rFonts w:ascii="Arial" w:hAnsi="Arial" w:cs="Arial"/>
                <w:b/>
                <w:bCs/>
                <w:sz w:val="18"/>
                <w:szCs w:val="18"/>
              </w:rPr>
              <w:tab/>
            </w:r>
            <w:r>
              <w:rPr>
                <w:rFonts w:ascii="Arial" w:hAnsi="Arial" w:cs="Arial"/>
                <w:sz w:val="18"/>
                <w:szCs w:val="18"/>
              </w:rPr>
              <w:t>February 1, 20</w:t>
            </w:r>
            <w:r w:rsidR="001A13C0">
              <w:rPr>
                <w:rFonts w:ascii="Arial" w:hAnsi="Arial" w:cs="Arial"/>
                <w:sz w:val="18"/>
                <w:szCs w:val="18"/>
              </w:rPr>
              <w:t>2</w:t>
            </w:r>
            <w:r w:rsidR="0092170D">
              <w:rPr>
                <w:rFonts w:ascii="Arial" w:hAnsi="Arial" w:cs="Arial"/>
                <w:sz w:val="18"/>
                <w:szCs w:val="18"/>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488503632"/>
      <w:docPartObj>
        <w:docPartGallery w:val="Page Numbers (Bottom of Page)"/>
        <w:docPartUnique/>
      </w:docPartObj>
    </w:sdtPr>
    <w:sdtEndPr/>
    <w:sdtContent>
      <w:sdt>
        <w:sdtPr>
          <w:rPr>
            <w:rFonts w:ascii="Arial" w:hAnsi="Arial" w:cs="Arial"/>
            <w:sz w:val="18"/>
            <w:szCs w:val="18"/>
          </w:rPr>
          <w:id w:val="1488503633"/>
          <w:docPartObj>
            <w:docPartGallery w:val="Page Numbers (Top of Page)"/>
            <w:docPartUnique/>
          </w:docPartObj>
        </w:sdtPr>
        <w:sdtEndPr/>
        <w:sdtContent>
          <w:p w14:paraId="1BEC5C0C" w14:textId="3B2628F4" w:rsidR="00892424" w:rsidRPr="00223FEF" w:rsidRDefault="00892424" w:rsidP="00223FEF">
            <w:pPr>
              <w:pStyle w:val="Footer"/>
              <w:pBdr>
                <w:top w:val="single" w:sz="4" w:space="1" w:color="auto"/>
              </w:pBdr>
              <w:tabs>
                <w:tab w:val="clear" w:pos="4680"/>
                <w:tab w:val="clear" w:pos="9360"/>
                <w:tab w:val="right" w:pos="10080"/>
              </w:tabs>
              <w:rPr>
                <w:rFonts w:ascii="Arial" w:hAnsi="Arial" w:cs="Arial"/>
                <w:sz w:val="18"/>
                <w:szCs w:val="18"/>
              </w:rPr>
            </w:pPr>
            <w:r>
              <w:rPr>
                <w:rFonts w:ascii="Arial" w:hAnsi="Arial" w:cs="Arial"/>
                <w:sz w:val="18"/>
                <w:szCs w:val="18"/>
              </w:rPr>
              <w:t>February 1, 20</w:t>
            </w:r>
            <w:r w:rsidR="001A13C0">
              <w:rPr>
                <w:rFonts w:ascii="Arial" w:hAnsi="Arial" w:cs="Arial"/>
                <w:sz w:val="18"/>
                <w:szCs w:val="18"/>
              </w:rPr>
              <w:t>2</w:t>
            </w:r>
            <w:r w:rsidR="00594E88">
              <w:rPr>
                <w:rFonts w:ascii="Arial" w:hAnsi="Arial" w:cs="Arial"/>
                <w:sz w:val="18"/>
                <w:szCs w:val="18"/>
              </w:rPr>
              <w:t>1</w:t>
            </w:r>
            <w:r w:rsidRPr="00223FEF">
              <w:rPr>
                <w:rFonts w:ascii="Arial" w:hAnsi="Arial" w:cs="Arial"/>
                <w:sz w:val="18"/>
                <w:szCs w:val="18"/>
              </w:rPr>
              <w:tab/>
              <w:t xml:space="preserve">Page </w:t>
            </w:r>
            <w:r w:rsidR="00BA1D4D" w:rsidRPr="00223FEF">
              <w:rPr>
                <w:rFonts w:ascii="Arial" w:hAnsi="Arial" w:cs="Arial"/>
                <w:b/>
                <w:bCs/>
                <w:sz w:val="18"/>
                <w:szCs w:val="18"/>
              </w:rPr>
              <w:fldChar w:fldCharType="begin"/>
            </w:r>
            <w:r w:rsidRPr="00223FEF">
              <w:rPr>
                <w:rFonts w:ascii="Arial" w:hAnsi="Arial" w:cs="Arial"/>
                <w:b/>
                <w:bCs/>
                <w:sz w:val="18"/>
                <w:szCs w:val="18"/>
              </w:rPr>
              <w:instrText xml:space="preserve"> PAGE </w:instrText>
            </w:r>
            <w:r w:rsidR="00BA1D4D" w:rsidRPr="00223FEF">
              <w:rPr>
                <w:rFonts w:ascii="Arial" w:hAnsi="Arial" w:cs="Arial"/>
                <w:b/>
                <w:bCs/>
                <w:sz w:val="18"/>
                <w:szCs w:val="18"/>
              </w:rPr>
              <w:fldChar w:fldCharType="separate"/>
            </w:r>
            <w:r w:rsidR="00566AD5">
              <w:rPr>
                <w:rFonts w:ascii="Arial" w:hAnsi="Arial" w:cs="Arial"/>
                <w:b/>
                <w:bCs/>
                <w:noProof/>
                <w:sz w:val="18"/>
                <w:szCs w:val="18"/>
              </w:rPr>
              <w:t>5</w:t>
            </w:r>
            <w:r w:rsidR="00BA1D4D" w:rsidRPr="00223FEF">
              <w:rPr>
                <w:rFonts w:ascii="Arial" w:hAnsi="Arial" w:cs="Arial"/>
                <w:b/>
                <w:bCs/>
                <w:sz w:val="18"/>
                <w:szCs w:val="18"/>
              </w:rPr>
              <w:fldChar w:fldCharType="end"/>
            </w:r>
            <w:r w:rsidRPr="00223FEF">
              <w:rPr>
                <w:rFonts w:ascii="Arial" w:hAnsi="Arial" w:cs="Arial"/>
                <w:sz w:val="18"/>
                <w:szCs w:val="18"/>
              </w:rPr>
              <w:t xml:space="preserve"> of </w:t>
            </w:r>
            <w:r w:rsidR="00BA1D4D" w:rsidRPr="00223FEF">
              <w:rPr>
                <w:rFonts w:ascii="Arial" w:hAnsi="Arial" w:cs="Arial"/>
                <w:b/>
                <w:bCs/>
                <w:sz w:val="18"/>
                <w:szCs w:val="18"/>
              </w:rPr>
              <w:fldChar w:fldCharType="begin"/>
            </w:r>
            <w:r w:rsidRPr="00223FEF">
              <w:rPr>
                <w:rFonts w:ascii="Arial" w:hAnsi="Arial" w:cs="Arial"/>
                <w:b/>
                <w:bCs/>
                <w:sz w:val="18"/>
                <w:szCs w:val="18"/>
              </w:rPr>
              <w:instrText xml:space="preserve"> NUMPAGES  </w:instrText>
            </w:r>
            <w:r w:rsidR="00BA1D4D" w:rsidRPr="00223FEF">
              <w:rPr>
                <w:rFonts w:ascii="Arial" w:hAnsi="Arial" w:cs="Arial"/>
                <w:b/>
                <w:bCs/>
                <w:sz w:val="18"/>
                <w:szCs w:val="18"/>
              </w:rPr>
              <w:fldChar w:fldCharType="separate"/>
            </w:r>
            <w:r w:rsidR="00566AD5">
              <w:rPr>
                <w:rFonts w:ascii="Arial" w:hAnsi="Arial" w:cs="Arial"/>
                <w:b/>
                <w:bCs/>
                <w:noProof/>
                <w:sz w:val="18"/>
                <w:szCs w:val="18"/>
              </w:rPr>
              <w:t>6</w:t>
            </w:r>
            <w:r w:rsidR="00BA1D4D" w:rsidRPr="00223F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2399F" w14:textId="77777777" w:rsidR="00892424" w:rsidRDefault="00892424" w:rsidP="009F41D5">
      <w:r>
        <w:separator/>
      </w:r>
    </w:p>
  </w:footnote>
  <w:footnote w:type="continuationSeparator" w:id="0">
    <w:p w14:paraId="1471EC7B" w14:textId="77777777" w:rsidR="00892424" w:rsidRDefault="00892424" w:rsidP="009F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A89E" w14:textId="77777777" w:rsidR="00892424" w:rsidRPr="00012541" w:rsidRDefault="00892424" w:rsidP="00012541">
    <w:pPr>
      <w:pStyle w:val="Header"/>
      <w:pBdr>
        <w:bottom w:val="single" w:sz="4" w:space="1" w:color="auto"/>
      </w:pBd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A04D" w14:textId="77777777" w:rsidR="00892424" w:rsidRPr="00012541" w:rsidRDefault="00892424" w:rsidP="00012541">
    <w:pPr>
      <w:pStyle w:val="Header"/>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915"/>
    <w:multiLevelType w:val="hybridMultilevel"/>
    <w:tmpl w:val="6A50EF56"/>
    <w:lvl w:ilvl="0" w:tplc="50E27776">
      <w:start w:val="1"/>
      <w:numFmt w:val="decimal"/>
      <w:lvlText w:val="%1."/>
      <w:lvlJc w:val="lef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0996"/>
    <w:multiLevelType w:val="hybridMultilevel"/>
    <w:tmpl w:val="F34AE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30D4"/>
    <w:multiLevelType w:val="multilevel"/>
    <w:tmpl w:val="E3E8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415A1"/>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7997"/>
    <w:multiLevelType w:val="hybridMultilevel"/>
    <w:tmpl w:val="D20C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1723"/>
    <w:multiLevelType w:val="hybridMultilevel"/>
    <w:tmpl w:val="6EA88C34"/>
    <w:lvl w:ilvl="0" w:tplc="E3524C68">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41C2037A">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937C3"/>
    <w:multiLevelType w:val="hybridMultilevel"/>
    <w:tmpl w:val="E176FC86"/>
    <w:lvl w:ilvl="0" w:tplc="427019C0">
      <w:start w:val="1"/>
      <w:numFmt w:val="bullet"/>
      <w:lvlText w:val="•"/>
      <w:lvlJc w:val="left"/>
      <w:pPr>
        <w:tabs>
          <w:tab w:val="num" w:pos="720"/>
        </w:tabs>
        <w:ind w:left="720" w:hanging="360"/>
      </w:pPr>
      <w:rPr>
        <w:rFonts w:ascii="Arial" w:hAnsi="Arial" w:hint="default"/>
      </w:rPr>
    </w:lvl>
    <w:lvl w:ilvl="1" w:tplc="30044DF0" w:tentative="1">
      <w:start w:val="1"/>
      <w:numFmt w:val="bullet"/>
      <w:lvlText w:val="•"/>
      <w:lvlJc w:val="left"/>
      <w:pPr>
        <w:tabs>
          <w:tab w:val="num" w:pos="1440"/>
        </w:tabs>
        <w:ind w:left="1440" w:hanging="360"/>
      </w:pPr>
      <w:rPr>
        <w:rFonts w:ascii="Arial" w:hAnsi="Arial" w:hint="default"/>
      </w:rPr>
    </w:lvl>
    <w:lvl w:ilvl="2" w:tplc="7FF6861C">
      <w:start w:val="1"/>
      <w:numFmt w:val="bullet"/>
      <w:lvlText w:val="•"/>
      <w:lvlJc w:val="left"/>
      <w:pPr>
        <w:tabs>
          <w:tab w:val="num" w:pos="2160"/>
        </w:tabs>
        <w:ind w:left="2160" w:hanging="360"/>
      </w:pPr>
      <w:rPr>
        <w:rFonts w:ascii="Arial" w:hAnsi="Arial" w:hint="default"/>
      </w:rPr>
    </w:lvl>
    <w:lvl w:ilvl="3" w:tplc="87320E00" w:tentative="1">
      <w:start w:val="1"/>
      <w:numFmt w:val="bullet"/>
      <w:lvlText w:val="•"/>
      <w:lvlJc w:val="left"/>
      <w:pPr>
        <w:tabs>
          <w:tab w:val="num" w:pos="2880"/>
        </w:tabs>
        <w:ind w:left="2880" w:hanging="360"/>
      </w:pPr>
      <w:rPr>
        <w:rFonts w:ascii="Arial" w:hAnsi="Arial" w:hint="default"/>
      </w:rPr>
    </w:lvl>
    <w:lvl w:ilvl="4" w:tplc="804A352A" w:tentative="1">
      <w:start w:val="1"/>
      <w:numFmt w:val="bullet"/>
      <w:lvlText w:val="•"/>
      <w:lvlJc w:val="left"/>
      <w:pPr>
        <w:tabs>
          <w:tab w:val="num" w:pos="3600"/>
        </w:tabs>
        <w:ind w:left="3600" w:hanging="360"/>
      </w:pPr>
      <w:rPr>
        <w:rFonts w:ascii="Arial" w:hAnsi="Arial" w:hint="default"/>
      </w:rPr>
    </w:lvl>
    <w:lvl w:ilvl="5" w:tplc="FB8CCD90" w:tentative="1">
      <w:start w:val="1"/>
      <w:numFmt w:val="bullet"/>
      <w:lvlText w:val="•"/>
      <w:lvlJc w:val="left"/>
      <w:pPr>
        <w:tabs>
          <w:tab w:val="num" w:pos="4320"/>
        </w:tabs>
        <w:ind w:left="4320" w:hanging="360"/>
      </w:pPr>
      <w:rPr>
        <w:rFonts w:ascii="Arial" w:hAnsi="Arial" w:hint="default"/>
      </w:rPr>
    </w:lvl>
    <w:lvl w:ilvl="6" w:tplc="C8A05522" w:tentative="1">
      <w:start w:val="1"/>
      <w:numFmt w:val="bullet"/>
      <w:lvlText w:val="•"/>
      <w:lvlJc w:val="left"/>
      <w:pPr>
        <w:tabs>
          <w:tab w:val="num" w:pos="5040"/>
        </w:tabs>
        <w:ind w:left="5040" w:hanging="360"/>
      </w:pPr>
      <w:rPr>
        <w:rFonts w:ascii="Arial" w:hAnsi="Arial" w:hint="default"/>
      </w:rPr>
    </w:lvl>
    <w:lvl w:ilvl="7" w:tplc="4AD422D8" w:tentative="1">
      <w:start w:val="1"/>
      <w:numFmt w:val="bullet"/>
      <w:lvlText w:val="•"/>
      <w:lvlJc w:val="left"/>
      <w:pPr>
        <w:tabs>
          <w:tab w:val="num" w:pos="5760"/>
        </w:tabs>
        <w:ind w:left="5760" w:hanging="360"/>
      </w:pPr>
      <w:rPr>
        <w:rFonts w:ascii="Arial" w:hAnsi="Arial" w:hint="default"/>
      </w:rPr>
    </w:lvl>
    <w:lvl w:ilvl="8" w:tplc="0DC6B0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449B9"/>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5B6740"/>
    <w:multiLevelType w:val="hybridMultilevel"/>
    <w:tmpl w:val="7E2C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C1308"/>
    <w:multiLevelType w:val="multilevel"/>
    <w:tmpl w:val="BA62D5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1304E"/>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4BAC"/>
    <w:multiLevelType w:val="hybridMultilevel"/>
    <w:tmpl w:val="CEBC9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B476F"/>
    <w:multiLevelType w:val="hybridMultilevel"/>
    <w:tmpl w:val="961C2B1E"/>
    <w:lvl w:ilvl="0" w:tplc="ABC8C78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FDF440C"/>
    <w:multiLevelType w:val="hybridMultilevel"/>
    <w:tmpl w:val="69BCC02A"/>
    <w:lvl w:ilvl="0" w:tplc="A31E4892">
      <w:start w:val="1"/>
      <w:numFmt w:val="bullet"/>
      <w:lvlText w:val="•"/>
      <w:lvlJc w:val="left"/>
      <w:pPr>
        <w:tabs>
          <w:tab w:val="num" w:pos="720"/>
        </w:tabs>
        <w:ind w:left="720" w:hanging="360"/>
      </w:pPr>
      <w:rPr>
        <w:rFonts w:ascii="Arial" w:hAnsi="Arial" w:hint="default"/>
      </w:rPr>
    </w:lvl>
    <w:lvl w:ilvl="1" w:tplc="9770215E" w:tentative="1">
      <w:start w:val="1"/>
      <w:numFmt w:val="bullet"/>
      <w:lvlText w:val="•"/>
      <w:lvlJc w:val="left"/>
      <w:pPr>
        <w:tabs>
          <w:tab w:val="num" w:pos="1440"/>
        </w:tabs>
        <w:ind w:left="1440" w:hanging="360"/>
      </w:pPr>
      <w:rPr>
        <w:rFonts w:ascii="Arial" w:hAnsi="Arial" w:hint="default"/>
      </w:rPr>
    </w:lvl>
    <w:lvl w:ilvl="2" w:tplc="73B8B37E">
      <w:start w:val="1"/>
      <w:numFmt w:val="bullet"/>
      <w:lvlText w:val="•"/>
      <w:lvlJc w:val="left"/>
      <w:pPr>
        <w:tabs>
          <w:tab w:val="num" w:pos="2160"/>
        </w:tabs>
        <w:ind w:left="2160" w:hanging="360"/>
      </w:pPr>
      <w:rPr>
        <w:rFonts w:ascii="Arial" w:hAnsi="Arial" w:hint="default"/>
      </w:rPr>
    </w:lvl>
    <w:lvl w:ilvl="3" w:tplc="5C7209EA" w:tentative="1">
      <w:start w:val="1"/>
      <w:numFmt w:val="bullet"/>
      <w:lvlText w:val="•"/>
      <w:lvlJc w:val="left"/>
      <w:pPr>
        <w:tabs>
          <w:tab w:val="num" w:pos="2880"/>
        </w:tabs>
        <w:ind w:left="2880" w:hanging="360"/>
      </w:pPr>
      <w:rPr>
        <w:rFonts w:ascii="Arial" w:hAnsi="Arial" w:hint="default"/>
      </w:rPr>
    </w:lvl>
    <w:lvl w:ilvl="4" w:tplc="ADDED2C4" w:tentative="1">
      <w:start w:val="1"/>
      <w:numFmt w:val="bullet"/>
      <w:lvlText w:val="•"/>
      <w:lvlJc w:val="left"/>
      <w:pPr>
        <w:tabs>
          <w:tab w:val="num" w:pos="3600"/>
        </w:tabs>
        <w:ind w:left="3600" w:hanging="360"/>
      </w:pPr>
      <w:rPr>
        <w:rFonts w:ascii="Arial" w:hAnsi="Arial" w:hint="default"/>
      </w:rPr>
    </w:lvl>
    <w:lvl w:ilvl="5" w:tplc="6400D86A" w:tentative="1">
      <w:start w:val="1"/>
      <w:numFmt w:val="bullet"/>
      <w:lvlText w:val="•"/>
      <w:lvlJc w:val="left"/>
      <w:pPr>
        <w:tabs>
          <w:tab w:val="num" w:pos="4320"/>
        </w:tabs>
        <w:ind w:left="4320" w:hanging="360"/>
      </w:pPr>
      <w:rPr>
        <w:rFonts w:ascii="Arial" w:hAnsi="Arial" w:hint="default"/>
      </w:rPr>
    </w:lvl>
    <w:lvl w:ilvl="6" w:tplc="091AA59A" w:tentative="1">
      <w:start w:val="1"/>
      <w:numFmt w:val="bullet"/>
      <w:lvlText w:val="•"/>
      <w:lvlJc w:val="left"/>
      <w:pPr>
        <w:tabs>
          <w:tab w:val="num" w:pos="5040"/>
        </w:tabs>
        <w:ind w:left="5040" w:hanging="360"/>
      </w:pPr>
      <w:rPr>
        <w:rFonts w:ascii="Arial" w:hAnsi="Arial" w:hint="default"/>
      </w:rPr>
    </w:lvl>
    <w:lvl w:ilvl="7" w:tplc="B0B8FD74" w:tentative="1">
      <w:start w:val="1"/>
      <w:numFmt w:val="bullet"/>
      <w:lvlText w:val="•"/>
      <w:lvlJc w:val="left"/>
      <w:pPr>
        <w:tabs>
          <w:tab w:val="num" w:pos="5760"/>
        </w:tabs>
        <w:ind w:left="5760" w:hanging="360"/>
      </w:pPr>
      <w:rPr>
        <w:rFonts w:ascii="Arial" w:hAnsi="Arial" w:hint="default"/>
      </w:rPr>
    </w:lvl>
    <w:lvl w:ilvl="8" w:tplc="07E63E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47055F"/>
    <w:multiLevelType w:val="multilevel"/>
    <w:tmpl w:val="92E61C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D778B"/>
    <w:multiLevelType w:val="hybridMultilevel"/>
    <w:tmpl w:val="E228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84982"/>
    <w:multiLevelType w:val="hybridMultilevel"/>
    <w:tmpl w:val="67F0E2A0"/>
    <w:lvl w:ilvl="0" w:tplc="2A50C774">
      <w:start w:val="1"/>
      <w:numFmt w:val="decimal"/>
      <w:lvlText w:val="%1."/>
      <w:lvlJc w:val="right"/>
      <w:pPr>
        <w:ind w:left="720" w:hanging="44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8199F"/>
    <w:multiLevelType w:val="multilevel"/>
    <w:tmpl w:val="2FC03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07101"/>
    <w:multiLevelType w:val="multilevel"/>
    <w:tmpl w:val="0724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F6FE3"/>
    <w:multiLevelType w:val="hybridMultilevel"/>
    <w:tmpl w:val="516AE4EE"/>
    <w:lvl w:ilvl="0" w:tplc="1CFA1D98">
      <w:start w:val="1"/>
      <w:numFmt w:val="bullet"/>
      <w:lvlText w:val="•"/>
      <w:lvlJc w:val="left"/>
      <w:pPr>
        <w:tabs>
          <w:tab w:val="num" w:pos="720"/>
        </w:tabs>
        <w:ind w:left="720" w:hanging="360"/>
      </w:pPr>
      <w:rPr>
        <w:rFonts w:ascii="Arial" w:hAnsi="Arial" w:hint="default"/>
      </w:rPr>
    </w:lvl>
    <w:lvl w:ilvl="1" w:tplc="9ABED356" w:tentative="1">
      <w:start w:val="1"/>
      <w:numFmt w:val="bullet"/>
      <w:lvlText w:val="•"/>
      <w:lvlJc w:val="left"/>
      <w:pPr>
        <w:tabs>
          <w:tab w:val="num" w:pos="1440"/>
        </w:tabs>
        <w:ind w:left="1440" w:hanging="360"/>
      </w:pPr>
      <w:rPr>
        <w:rFonts w:ascii="Arial" w:hAnsi="Arial" w:hint="default"/>
      </w:rPr>
    </w:lvl>
    <w:lvl w:ilvl="2" w:tplc="2868A46E">
      <w:start w:val="1"/>
      <w:numFmt w:val="bullet"/>
      <w:lvlText w:val="•"/>
      <w:lvlJc w:val="left"/>
      <w:pPr>
        <w:tabs>
          <w:tab w:val="num" w:pos="2160"/>
        </w:tabs>
        <w:ind w:left="2160" w:hanging="360"/>
      </w:pPr>
      <w:rPr>
        <w:rFonts w:ascii="Arial" w:hAnsi="Arial" w:hint="default"/>
      </w:rPr>
    </w:lvl>
    <w:lvl w:ilvl="3" w:tplc="8C80B4F0" w:tentative="1">
      <w:start w:val="1"/>
      <w:numFmt w:val="bullet"/>
      <w:lvlText w:val="•"/>
      <w:lvlJc w:val="left"/>
      <w:pPr>
        <w:tabs>
          <w:tab w:val="num" w:pos="2880"/>
        </w:tabs>
        <w:ind w:left="2880" w:hanging="360"/>
      </w:pPr>
      <w:rPr>
        <w:rFonts w:ascii="Arial" w:hAnsi="Arial" w:hint="default"/>
      </w:rPr>
    </w:lvl>
    <w:lvl w:ilvl="4" w:tplc="07F809A4" w:tentative="1">
      <w:start w:val="1"/>
      <w:numFmt w:val="bullet"/>
      <w:lvlText w:val="•"/>
      <w:lvlJc w:val="left"/>
      <w:pPr>
        <w:tabs>
          <w:tab w:val="num" w:pos="3600"/>
        </w:tabs>
        <w:ind w:left="3600" w:hanging="360"/>
      </w:pPr>
      <w:rPr>
        <w:rFonts w:ascii="Arial" w:hAnsi="Arial" w:hint="default"/>
      </w:rPr>
    </w:lvl>
    <w:lvl w:ilvl="5" w:tplc="1EA4003C" w:tentative="1">
      <w:start w:val="1"/>
      <w:numFmt w:val="bullet"/>
      <w:lvlText w:val="•"/>
      <w:lvlJc w:val="left"/>
      <w:pPr>
        <w:tabs>
          <w:tab w:val="num" w:pos="4320"/>
        </w:tabs>
        <w:ind w:left="4320" w:hanging="360"/>
      </w:pPr>
      <w:rPr>
        <w:rFonts w:ascii="Arial" w:hAnsi="Arial" w:hint="default"/>
      </w:rPr>
    </w:lvl>
    <w:lvl w:ilvl="6" w:tplc="4490DE52" w:tentative="1">
      <w:start w:val="1"/>
      <w:numFmt w:val="bullet"/>
      <w:lvlText w:val="•"/>
      <w:lvlJc w:val="left"/>
      <w:pPr>
        <w:tabs>
          <w:tab w:val="num" w:pos="5040"/>
        </w:tabs>
        <w:ind w:left="5040" w:hanging="360"/>
      </w:pPr>
      <w:rPr>
        <w:rFonts w:ascii="Arial" w:hAnsi="Arial" w:hint="default"/>
      </w:rPr>
    </w:lvl>
    <w:lvl w:ilvl="7" w:tplc="8844FFB4" w:tentative="1">
      <w:start w:val="1"/>
      <w:numFmt w:val="bullet"/>
      <w:lvlText w:val="•"/>
      <w:lvlJc w:val="left"/>
      <w:pPr>
        <w:tabs>
          <w:tab w:val="num" w:pos="5760"/>
        </w:tabs>
        <w:ind w:left="5760" w:hanging="360"/>
      </w:pPr>
      <w:rPr>
        <w:rFonts w:ascii="Arial" w:hAnsi="Arial" w:hint="default"/>
      </w:rPr>
    </w:lvl>
    <w:lvl w:ilvl="8" w:tplc="64A81C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206591"/>
    <w:multiLevelType w:val="multilevel"/>
    <w:tmpl w:val="5030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6438E"/>
    <w:multiLevelType w:val="hybridMultilevel"/>
    <w:tmpl w:val="DCD8D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E0977"/>
    <w:multiLevelType w:val="multilevel"/>
    <w:tmpl w:val="8158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5A7A6F"/>
    <w:multiLevelType w:val="hybridMultilevel"/>
    <w:tmpl w:val="7E805130"/>
    <w:lvl w:ilvl="0" w:tplc="142A115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E10F4"/>
    <w:multiLevelType w:val="hybridMultilevel"/>
    <w:tmpl w:val="0F8C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71B84"/>
    <w:multiLevelType w:val="hybridMultilevel"/>
    <w:tmpl w:val="3354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4170C"/>
    <w:multiLevelType w:val="hybridMultilevel"/>
    <w:tmpl w:val="B6A0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B7AFD"/>
    <w:multiLevelType w:val="hybridMultilevel"/>
    <w:tmpl w:val="33C2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63C4"/>
    <w:multiLevelType w:val="hybridMultilevel"/>
    <w:tmpl w:val="497C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E79F0"/>
    <w:multiLevelType w:val="hybridMultilevel"/>
    <w:tmpl w:val="2EDE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06827"/>
    <w:multiLevelType w:val="multilevel"/>
    <w:tmpl w:val="E08ACB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A0863"/>
    <w:multiLevelType w:val="hybridMultilevel"/>
    <w:tmpl w:val="3C363B16"/>
    <w:lvl w:ilvl="0" w:tplc="E3524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344471C"/>
    <w:multiLevelType w:val="hybridMultilevel"/>
    <w:tmpl w:val="A2F66390"/>
    <w:lvl w:ilvl="0" w:tplc="E352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EC027C"/>
    <w:multiLevelType w:val="multilevel"/>
    <w:tmpl w:val="1BD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12"/>
  </w:num>
  <w:num w:numId="4">
    <w:abstractNumId w:val="5"/>
  </w:num>
  <w:num w:numId="5">
    <w:abstractNumId w:val="6"/>
  </w:num>
  <w:num w:numId="6">
    <w:abstractNumId w:val="13"/>
  </w:num>
  <w:num w:numId="7">
    <w:abstractNumId w:val="19"/>
  </w:num>
  <w:num w:numId="8">
    <w:abstractNumId w:val="11"/>
  </w:num>
  <w:num w:numId="9">
    <w:abstractNumId w:val="29"/>
  </w:num>
  <w:num w:numId="10">
    <w:abstractNumId w:val="21"/>
  </w:num>
  <w:num w:numId="11">
    <w:abstractNumId w:val="23"/>
  </w:num>
  <w:num w:numId="12">
    <w:abstractNumId w:val="31"/>
  </w:num>
  <w:num w:numId="13">
    <w:abstractNumId w:val="27"/>
  </w:num>
  <w:num w:numId="14">
    <w:abstractNumId w:val="7"/>
  </w:num>
  <w:num w:numId="15">
    <w:abstractNumId w:val="10"/>
  </w:num>
  <w:num w:numId="16">
    <w:abstractNumId w:val="3"/>
  </w:num>
  <w:num w:numId="17">
    <w:abstractNumId w:val="4"/>
  </w:num>
  <w:num w:numId="18">
    <w:abstractNumId w:val="16"/>
  </w:num>
  <w:num w:numId="19">
    <w:abstractNumId w:val="0"/>
  </w:num>
  <w:num w:numId="20">
    <w:abstractNumId w:val="25"/>
  </w:num>
  <w:num w:numId="21">
    <w:abstractNumId w:val="18"/>
  </w:num>
  <w:num w:numId="22">
    <w:abstractNumId w:val="20"/>
  </w:num>
  <w:num w:numId="23">
    <w:abstractNumId w:val="33"/>
  </w:num>
  <w:num w:numId="24">
    <w:abstractNumId w:val="17"/>
  </w:num>
  <w:num w:numId="25">
    <w:abstractNumId w:val="17"/>
  </w:num>
  <w:num w:numId="26">
    <w:abstractNumId w:val="30"/>
    <w:lvlOverride w:ilvl="0">
      <w:lvl w:ilvl="0">
        <w:numFmt w:val="decimal"/>
        <w:lvlText w:val="%1."/>
        <w:lvlJc w:val="left"/>
      </w:lvl>
    </w:lvlOverride>
  </w:num>
  <w:num w:numId="27">
    <w:abstractNumId w:val="30"/>
    <w:lvlOverride w:ilvl="0">
      <w:lvl w:ilvl="0">
        <w:numFmt w:val="decimal"/>
        <w:lvlText w:val="%1."/>
        <w:lvlJc w:val="left"/>
      </w:lvl>
    </w:lvlOverride>
    <w:lvlOverride w:ilvl="1">
      <w:lvl w:ilvl="1">
        <w:numFmt w:val="lowerLetter"/>
        <w:lvlText w:val="%2."/>
        <w:lvlJc w:val="left"/>
      </w:lvl>
    </w:lvlOverride>
  </w:num>
  <w:num w:numId="28">
    <w:abstractNumId w:val="14"/>
    <w:lvlOverride w:ilvl="0">
      <w:lvl w:ilvl="0">
        <w:numFmt w:val="decimal"/>
        <w:lvlText w:val="%1."/>
        <w:lvlJc w:val="left"/>
      </w:lvl>
    </w:lvlOverride>
  </w:num>
  <w:num w:numId="29">
    <w:abstractNumId w:val="14"/>
    <w:lvlOverride w:ilvl="0">
      <w:lvl w:ilvl="0">
        <w:numFmt w:val="decimal"/>
        <w:lvlText w:val="%1."/>
        <w:lvlJc w:val="left"/>
      </w:lvl>
    </w:lvlOverride>
    <w:lvlOverride w:ilvl="1">
      <w:lvl w:ilvl="1">
        <w:numFmt w:val="lowerLetter"/>
        <w:lvlText w:val="%2."/>
        <w:lvlJc w:val="left"/>
      </w:lvl>
    </w:lvlOverride>
  </w:num>
  <w:num w:numId="30">
    <w:abstractNumId w:val="24"/>
  </w:num>
  <w:num w:numId="31">
    <w:abstractNumId w:val="8"/>
  </w:num>
  <w:num w:numId="32">
    <w:abstractNumId w:val="15"/>
  </w:num>
  <w:num w:numId="33">
    <w:abstractNumId w:val="22"/>
    <w:lvlOverride w:ilvl="0">
      <w:lvl w:ilvl="0">
        <w:numFmt w:val="upperLetter"/>
        <w:lvlText w:val="%1."/>
        <w:lvlJc w:val="left"/>
      </w:lvl>
    </w:lvlOverride>
  </w:num>
  <w:num w:numId="34">
    <w:abstractNumId w:val="9"/>
  </w:num>
  <w:num w:numId="35">
    <w:abstractNumId w:val="1"/>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36"/>
    <w:rsid w:val="00007D78"/>
    <w:rsid w:val="00012541"/>
    <w:rsid w:val="000133F6"/>
    <w:rsid w:val="00014C1E"/>
    <w:rsid w:val="00015796"/>
    <w:rsid w:val="0003027B"/>
    <w:rsid w:val="00034B5B"/>
    <w:rsid w:val="00044D3C"/>
    <w:rsid w:val="000561DE"/>
    <w:rsid w:val="00056875"/>
    <w:rsid w:val="0006270E"/>
    <w:rsid w:val="00075266"/>
    <w:rsid w:val="00087EEB"/>
    <w:rsid w:val="00095491"/>
    <w:rsid w:val="000A0731"/>
    <w:rsid w:val="000B6514"/>
    <w:rsid w:val="000C2DA2"/>
    <w:rsid w:val="000C58AF"/>
    <w:rsid w:val="000E2671"/>
    <w:rsid w:val="000F142C"/>
    <w:rsid w:val="000F272A"/>
    <w:rsid w:val="00101664"/>
    <w:rsid w:val="00104394"/>
    <w:rsid w:val="00105FE7"/>
    <w:rsid w:val="00107F8A"/>
    <w:rsid w:val="0011488F"/>
    <w:rsid w:val="00116219"/>
    <w:rsid w:val="0011798E"/>
    <w:rsid w:val="0013560A"/>
    <w:rsid w:val="001435D3"/>
    <w:rsid w:val="001479DD"/>
    <w:rsid w:val="00151F17"/>
    <w:rsid w:val="00156622"/>
    <w:rsid w:val="00165077"/>
    <w:rsid w:val="00170687"/>
    <w:rsid w:val="00171E99"/>
    <w:rsid w:val="00173B02"/>
    <w:rsid w:val="00175F86"/>
    <w:rsid w:val="0017622C"/>
    <w:rsid w:val="00177743"/>
    <w:rsid w:val="0018013E"/>
    <w:rsid w:val="00180A66"/>
    <w:rsid w:val="001850CD"/>
    <w:rsid w:val="00191859"/>
    <w:rsid w:val="001922DF"/>
    <w:rsid w:val="00196ABC"/>
    <w:rsid w:val="001A0F2F"/>
    <w:rsid w:val="001A13C0"/>
    <w:rsid w:val="001B0B30"/>
    <w:rsid w:val="001B1527"/>
    <w:rsid w:val="001B4B98"/>
    <w:rsid w:val="001C7A2A"/>
    <w:rsid w:val="001E634D"/>
    <w:rsid w:val="001F2FAC"/>
    <w:rsid w:val="001F5DCF"/>
    <w:rsid w:val="001F702E"/>
    <w:rsid w:val="00221420"/>
    <w:rsid w:val="00223FEF"/>
    <w:rsid w:val="00233EC4"/>
    <w:rsid w:val="00234443"/>
    <w:rsid w:val="00240E51"/>
    <w:rsid w:val="00246A50"/>
    <w:rsid w:val="00253BAD"/>
    <w:rsid w:val="00254908"/>
    <w:rsid w:val="002632E2"/>
    <w:rsid w:val="00263DFB"/>
    <w:rsid w:val="00274EE5"/>
    <w:rsid w:val="00275A27"/>
    <w:rsid w:val="0028256F"/>
    <w:rsid w:val="0028639C"/>
    <w:rsid w:val="00293451"/>
    <w:rsid w:val="00293B10"/>
    <w:rsid w:val="00293EAB"/>
    <w:rsid w:val="002A2B82"/>
    <w:rsid w:val="002B5F51"/>
    <w:rsid w:val="002B69F0"/>
    <w:rsid w:val="002D74BA"/>
    <w:rsid w:val="002E3AD1"/>
    <w:rsid w:val="002E5F4B"/>
    <w:rsid w:val="002E686B"/>
    <w:rsid w:val="002F08AB"/>
    <w:rsid w:val="002F1A53"/>
    <w:rsid w:val="002F6585"/>
    <w:rsid w:val="002F78EB"/>
    <w:rsid w:val="0030160C"/>
    <w:rsid w:val="0030270B"/>
    <w:rsid w:val="00305ED8"/>
    <w:rsid w:val="0030642E"/>
    <w:rsid w:val="0030684C"/>
    <w:rsid w:val="00315BC5"/>
    <w:rsid w:val="00315E47"/>
    <w:rsid w:val="0031632F"/>
    <w:rsid w:val="00327CC8"/>
    <w:rsid w:val="00330D9D"/>
    <w:rsid w:val="00331991"/>
    <w:rsid w:val="00342C8E"/>
    <w:rsid w:val="0034717F"/>
    <w:rsid w:val="003476DE"/>
    <w:rsid w:val="0034799B"/>
    <w:rsid w:val="003536CD"/>
    <w:rsid w:val="00362E31"/>
    <w:rsid w:val="003726E5"/>
    <w:rsid w:val="00372CFE"/>
    <w:rsid w:val="00374877"/>
    <w:rsid w:val="003822F2"/>
    <w:rsid w:val="00383052"/>
    <w:rsid w:val="0039200E"/>
    <w:rsid w:val="003A0051"/>
    <w:rsid w:val="003A1E7D"/>
    <w:rsid w:val="003B006E"/>
    <w:rsid w:val="003C0D65"/>
    <w:rsid w:val="003C2196"/>
    <w:rsid w:val="003C566F"/>
    <w:rsid w:val="003D5091"/>
    <w:rsid w:val="003D5C17"/>
    <w:rsid w:val="003E2FEE"/>
    <w:rsid w:val="003E7DE7"/>
    <w:rsid w:val="003F1562"/>
    <w:rsid w:val="00403820"/>
    <w:rsid w:val="00411763"/>
    <w:rsid w:val="0041611C"/>
    <w:rsid w:val="00416894"/>
    <w:rsid w:val="004219B6"/>
    <w:rsid w:val="00422DA1"/>
    <w:rsid w:val="0043131B"/>
    <w:rsid w:val="0044560F"/>
    <w:rsid w:val="00446CDC"/>
    <w:rsid w:val="004508FC"/>
    <w:rsid w:val="00450932"/>
    <w:rsid w:val="00455764"/>
    <w:rsid w:val="00463521"/>
    <w:rsid w:val="00480B15"/>
    <w:rsid w:val="0048162C"/>
    <w:rsid w:val="004874A9"/>
    <w:rsid w:val="00490D48"/>
    <w:rsid w:val="00491176"/>
    <w:rsid w:val="004A5145"/>
    <w:rsid w:val="004A717C"/>
    <w:rsid w:val="004A73BE"/>
    <w:rsid w:val="004C1665"/>
    <w:rsid w:val="004C4125"/>
    <w:rsid w:val="004C6073"/>
    <w:rsid w:val="004C6AF5"/>
    <w:rsid w:val="004E3F4A"/>
    <w:rsid w:val="004E4957"/>
    <w:rsid w:val="004E558A"/>
    <w:rsid w:val="004F1125"/>
    <w:rsid w:val="0051015D"/>
    <w:rsid w:val="00515739"/>
    <w:rsid w:val="00521681"/>
    <w:rsid w:val="0052703A"/>
    <w:rsid w:val="00561212"/>
    <w:rsid w:val="00564490"/>
    <w:rsid w:val="00566AD5"/>
    <w:rsid w:val="00567B7C"/>
    <w:rsid w:val="00576B01"/>
    <w:rsid w:val="005810D6"/>
    <w:rsid w:val="0058248E"/>
    <w:rsid w:val="0058400F"/>
    <w:rsid w:val="00584115"/>
    <w:rsid w:val="005851DF"/>
    <w:rsid w:val="005930B2"/>
    <w:rsid w:val="005949B3"/>
    <w:rsid w:val="00594E88"/>
    <w:rsid w:val="005A0CFA"/>
    <w:rsid w:val="005A1EB8"/>
    <w:rsid w:val="005A3BFB"/>
    <w:rsid w:val="005A5CD3"/>
    <w:rsid w:val="005B1384"/>
    <w:rsid w:val="005B4A6F"/>
    <w:rsid w:val="005C1E73"/>
    <w:rsid w:val="005D2CF5"/>
    <w:rsid w:val="005E39CA"/>
    <w:rsid w:val="005E432A"/>
    <w:rsid w:val="005E4871"/>
    <w:rsid w:val="005E51E5"/>
    <w:rsid w:val="0060256A"/>
    <w:rsid w:val="006047B7"/>
    <w:rsid w:val="006114EE"/>
    <w:rsid w:val="0061362C"/>
    <w:rsid w:val="00614901"/>
    <w:rsid w:val="00616A6A"/>
    <w:rsid w:val="00621B83"/>
    <w:rsid w:val="00624A5E"/>
    <w:rsid w:val="006251D7"/>
    <w:rsid w:val="00634D34"/>
    <w:rsid w:val="006522F8"/>
    <w:rsid w:val="00663041"/>
    <w:rsid w:val="00672A01"/>
    <w:rsid w:val="00673974"/>
    <w:rsid w:val="00680DA4"/>
    <w:rsid w:val="00682C97"/>
    <w:rsid w:val="006840F7"/>
    <w:rsid w:val="0068698B"/>
    <w:rsid w:val="00687EFF"/>
    <w:rsid w:val="006A7F78"/>
    <w:rsid w:val="006B0AE4"/>
    <w:rsid w:val="006B1521"/>
    <w:rsid w:val="006B3615"/>
    <w:rsid w:val="006B370F"/>
    <w:rsid w:val="006C38D6"/>
    <w:rsid w:val="006C49CA"/>
    <w:rsid w:val="006E56A3"/>
    <w:rsid w:val="006E57DF"/>
    <w:rsid w:val="007000F4"/>
    <w:rsid w:val="00715B36"/>
    <w:rsid w:val="00724DB7"/>
    <w:rsid w:val="007424BF"/>
    <w:rsid w:val="00773FA1"/>
    <w:rsid w:val="0078025A"/>
    <w:rsid w:val="00781CFA"/>
    <w:rsid w:val="00787E97"/>
    <w:rsid w:val="007A3EEC"/>
    <w:rsid w:val="007B3E23"/>
    <w:rsid w:val="007B46B8"/>
    <w:rsid w:val="007B66A1"/>
    <w:rsid w:val="007C0EBB"/>
    <w:rsid w:val="007C24A9"/>
    <w:rsid w:val="007C4EED"/>
    <w:rsid w:val="007D0897"/>
    <w:rsid w:val="007D5E15"/>
    <w:rsid w:val="007D6DFD"/>
    <w:rsid w:val="007D7E3A"/>
    <w:rsid w:val="007E0252"/>
    <w:rsid w:val="007F0044"/>
    <w:rsid w:val="00801416"/>
    <w:rsid w:val="00807D31"/>
    <w:rsid w:val="00810465"/>
    <w:rsid w:val="00814D4B"/>
    <w:rsid w:val="008247E8"/>
    <w:rsid w:val="008257EB"/>
    <w:rsid w:val="00832877"/>
    <w:rsid w:val="0084214D"/>
    <w:rsid w:val="00845404"/>
    <w:rsid w:val="0084681A"/>
    <w:rsid w:val="008571AA"/>
    <w:rsid w:val="00864CA4"/>
    <w:rsid w:val="0087438A"/>
    <w:rsid w:val="00881035"/>
    <w:rsid w:val="008877D9"/>
    <w:rsid w:val="00890AEA"/>
    <w:rsid w:val="00892424"/>
    <w:rsid w:val="00892461"/>
    <w:rsid w:val="008A14C2"/>
    <w:rsid w:val="008A6D66"/>
    <w:rsid w:val="008B128D"/>
    <w:rsid w:val="008C1E07"/>
    <w:rsid w:val="008D178A"/>
    <w:rsid w:val="008E0EC0"/>
    <w:rsid w:val="008E1756"/>
    <w:rsid w:val="008E2896"/>
    <w:rsid w:val="008F11D3"/>
    <w:rsid w:val="009031C5"/>
    <w:rsid w:val="00904953"/>
    <w:rsid w:val="00910EFC"/>
    <w:rsid w:val="00913BEB"/>
    <w:rsid w:val="0092170D"/>
    <w:rsid w:val="0092310A"/>
    <w:rsid w:val="00924192"/>
    <w:rsid w:val="0093014F"/>
    <w:rsid w:val="00936B3B"/>
    <w:rsid w:val="009413F4"/>
    <w:rsid w:val="00941F64"/>
    <w:rsid w:val="00944EB0"/>
    <w:rsid w:val="009463E4"/>
    <w:rsid w:val="0095159C"/>
    <w:rsid w:val="00954D98"/>
    <w:rsid w:val="00956412"/>
    <w:rsid w:val="009569A8"/>
    <w:rsid w:val="00957E9F"/>
    <w:rsid w:val="0096458F"/>
    <w:rsid w:val="0096611E"/>
    <w:rsid w:val="00970AFD"/>
    <w:rsid w:val="00974FA4"/>
    <w:rsid w:val="00977FB6"/>
    <w:rsid w:val="009A446C"/>
    <w:rsid w:val="009A6DC8"/>
    <w:rsid w:val="009B16E1"/>
    <w:rsid w:val="009B4BD6"/>
    <w:rsid w:val="009C0D30"/>
    <w:rsid w:val="009C27B1"/>
    <w:rsid w:val="009D0332"/>
    <w:rsid w:val="009D2C0C"/>
    <w:rsid w:val="009D59CF"/>
    <w:rsid w:val="009E5D0F"/>
    <w:rsid w:val="009E78E2"/>
    <w:rsid w:val="009F0F09"/>
    <w:rsid w:val="009F41D5"/>
    <w:rsid w:val="00A02C3B"/>
    <w:rsid w:val="00A06F67"/>
    <w:rsid w:val="00A13066"/>
    <w:rsid w:val="00A154E8"/>
    <w:rsid w:val="00A21758"/>
    <w:rsid w:val="00A21FD1"/>
    <w:rsid w:val="00A23F7A"/>
    <w:rsid w:val="00A27DCF"/>
    <w:rsid w:val="00A3358B"/>
    <w:rsid w:val="00A3367A"/>
    <w:rsid w:val="00A34391"/>
    <w:rsid w:val="00A44E6E"/>
    <w:rsid w:val="00A5418E"/>
    <w:rsid w:val="00A56670"/>
    <w:rsid w:val="00A77766"/>
    <w:rsid w:val="00A82E1C"/>
    <w:rsid w:val="00A869B2"/>
    <w:rsid w:val="00A869BF"/>
    <w:rsid w:val="00A90C6D"/>
    <w:rsid w:val="00A913E1"/>
    <w:rsid w:val="00A93281"/>
    <w:rsid w:val="00A96C20"/>
    <w:rsid w:val="00A97BAF"/>
    <w:rsid w:val="00AB3635"/>
    <w:rsid w:val="00AC09AB"/>
    <w:rsid w:val="00B11485"/>
    <w:rsid w:val="00B12250"/>
    <w:rsid w:val="00B12AF1"/>
    <w:rsid w:val="00B2294F"/>
    <w:rsid w:val="00B257D4"/>
    <w:rsid w:val="00B35F25"/>
    <w:rsid w:val="00B42347"/>
    <w:rsid w:val="00B4543F"/>
    <w:rsid w:val="00B52F20"/>
    <w:rsid w:val="00B61BB3"/>
    <w:rsid w:val="00B63E41"/>
    <w:rsid w:val="00B6560E"/>
    <w:rsid w:val="00B6722C"/>
    <w:rsid w:val="00B754C2"/>
    <w:rsid w:val="00B8055B"/>
    <w:rsid w:val="00B90B68"/>
    <w:rsid w:val="00B9272A"/>
    <w:rsid w:val="00B9524E"/>
    <w:rsid w:val="00B96F92"/>
    <w:rsid w:val="00BA1D4D"/>
    <w:rsid w:val="00BA609D"/>
    <w:rsid w:val="00BB7D2A"/>
    <w:rsid w:val="00BB7F89"/>
    <w:rsid w:val="00BC13CD"/>
    <w:rsid w:val="00BC3663"/>
    <w:rsid w:val="00BC3C0A"/>
    <w:rsid w:val="00BC542B"/>
    <w:rsid w:val="00BC5E7C"/>
    <w:rsid w:val="00BD7955"/>
    <w:rsid w:val="00BE083F"/>
    <w:rsid w:val="00BE0A57"/>
    <w:rsid w:val="00BE4CBB"/>
    <w:rsid w:val="00BE7E54"/>
    <w:rsid w:val="00C006DC"/>
    <w:rsid w:val="00C00C58"/>
    <w:rsid w:val="00C059DA"/>
    <w:rsid w:val="00C123E9"/>
    <w:rsid w:val="00C136C6"/>
    <w:rsid w:val="00C202BD"/>
    <w:rsid w:val="00C20F2D"/>
    <w:rsid w:val="00C23B8A"/>
    <w:rsid w:val="00C23D8C"/>
    <w:rsid w:val="00C24AC8"/>
    <w:rsid w:val="00C25F65"/>
    <w:rsid w:val="00C265B7"/>
    <w:rsid w:val="00C30247"/>
    <w:rsid w:val="00C31B04"/>
    <w:rsid w:val="00C33F9A"/>
    <w:rsid w:val="00C34619"/>
    <w:rsid w:val="00C37572"/>
    <w:rsid w:val="00C409C0"/>
    <w:rsid w:val="00C423A3"/>
    <w:rsid w:val="00C44251"/>
    <w:rsid w:val="00C500C2"/>
    <w:rsid w:val="00C51965"/>
    <w:rsid w:val="00C51A3B"/>
    <w:rsid w:val="00C5520A"/>
    <w:rsid w:val="00C55E53"/>
    <w:rsid w:val="00C56225"/>
    <w:rsid w:val="00C60883"/>
    <w:rsid w:val="00C629C9"/>
    <w:rsid w:val="00C65A34"/>
    <w:rsid w:val="00C65F8F"/>
    <w:rsid w:val="00C66DCB"/>
    <w:rsid w:val="00C71677"/>
    <w:rsid w:val="00C73C50"/>
    <w:rsid w:val="00C8597F"/>
    <w:rsid w:val="00C8640B"/>
    <w:rsid w:val="00C90A43"/>
    <w:rsid w:val="00C97625"/>
    <w:rsid w:val="00CA0792"/>
    <w:rsid w:val="00CA415A"/>
    <w:rsid w:val="00CA5DA6"/>
    <w:rsid w:val="00CA6BF9"/>
    <w:rsid w:val="00CB7200"/>
    <w:rsid w:val="00CC0540"/>
    <w:rsid w:val="00CD04EC"/>
    <w:rsid w:val="00CE12BD"/>
    <w:rsid w:val="00CE7376"/>
    <w:rsid w:val="00CF0015"/>
    <w:rsid w:val="00CF4DD1"/>
    <w:rsid w:val="00D027EB"/>
    <w:rsid w:val="00D063BA"/>
    <w:rsid w:val="00D13CD8"/>
    <w:rsid w:val="00D13D9F"/>
    <w:rsid w:val="00D175F0"/>
    <w:rsid w:val="00D2179E"/>
    <w:rsid w:val="00D22487"/>
    <w:rsid w:val="00D22EBF"/>
    <w:rsid w:val="00D3087C"/>
    <w:rsid w:val="00D36E71"/>
    <w:rsid w:val="00D41D40"/>
    <w:rsid w:val="00D505D9"/>
    <w:rsid w:val="00D55612"/>
    <w:rsid w:val="00D61DE4"/>
    <w:rsid w:val="00D65149"/>
    <w:rsid w:val="00D65FC2"/>
    <w:rsid w:val="00D70B53"/>
    <w:rsid w:val="00D7151C"/>
    <w:rsid w:val="00D73F66"/>
    <w:rsid w:val="00D86257"/>
    <w:rsid w:val="00D90C5C"/>
    <w:rsid w:val="00D9251E"/>
    <w:rsid w:val="00D954E8"/>
    <w:rsid w:val="00D97E4A"/>
    <w:rsid w:val="00DA371D"/>
    <w:rsid w:val="00DB4A56"/>
    <w:rsid w:val="00DB4E2C"/>
    <w:rsid w:val="00DB5AC5"/>
    <w:rsid w:val="00DD3C72"/>
    <w:rsid w:val="00DD5B0D"/>
    <w:rsid w:val="00DD7295"/>
    <w:rsid w:val="00DF2CD8"/>
    <w:rsid w:val="00E014C4"/>
    <w:rsid w:val="00E048F8"/>
    <w:rsid w:val="00E0500E"/>
    <w:rsid w:val="00E0779A"/>
    <w:rsid w:val="00E24630"/>
    <w:rsid w:val="00E2681A"/>
    <w:rsid w:val="00E276A9"/>
    <w:rsid w:val="00E3113E"/>
    <w:rsid w:val="00E32BE4"/>
    <w:rsid w:val="00E36814"/>
    <w:rsid w:val="00E6022C"/>
    <w:rsid w:val="00E62A13"/>
    <w:rsid w:val="00E71180"/>
    <w:rsid w:val="00E71914"/>
    <w:rsid w:val="00E83D77"/>
    <w:rsid w:val="00E9141F"/>
    <w:rsid w:val="00E952C7"/>
    <w:rsid w:val="00E96118"/>
    <w:rsid w:val="00E97C0E"/>
    <w:rsid w:val="00EA3294"/>
    <w:rsid w:val="00EB52C5"/>
    <w:rsid w:val="00EC03F8"/>
    <w:rsid w:val="00EC5FD3"/>
    <w:rsid w:val="00ED199D"/>
    <w:rsid w:val="00ED4AC9"/>
    <w:rsid w:val="00EE455F"/>
    <w:rsid w:val="00EE5C69"/>
    <w:rsid w:val="00EF4B38"/>
    <w:rsid w:val="00EF5C2B"/>
    <w:rsid w:val="00F11FB9"/>
    <w:rsid w:val="00F15FA0"/>
    <w:rsid w:val="00F3549B"/>
    <w:rsid w:val="00F365E8"/>
    <w:rsid w:val="00F36676"/>
    <w:rsid w:val="00F528E0"/>
    <w:rsid w:val="00F61A71"/>
    <w:rsid w:val="00F671EC"/>
    <w:rsid w:val="00F74133"/>
    <w:rsid w:val="00FA26DF"/>
    <w:rsid w:val="00FA3187"/>
    <w:rsid w:val="00FA6216"/>
    <w:rsid w:val="00FB4942"/>
    <w:rsid w:val="00FB7191"/>
    <w:rsid w:val="00FC5C26"/>
    <w:rsid w:val="00FD5B4C"/>
    <w:rsid w:val="00FE5A1B"/>
    <w:rsid w:val="00FE7BC7"/>
    <w:rsid w:val="00FF349D"/>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3027F48"/>
  <w15:docId w15:val="{E96218B2-9BA8-4DD7-AA22-6D5B272E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7A"/>
    <w:pPr>
      <w:ind w:left="720"/>
      <w:contextualSpacing/>
    </w:pPr>
  </w:style>
  <w:style w:type="paragraph" w:styleId="BalloonText">
    <w:name w:val="Balloon Text"/>
    <w:basedOn w:val="Normal"/>
    <w:link w:val="BalloonTextChar"/>
    <w:uiPriority w:val="99"/>
    <w:semiHidden/>
    <w:unhideWhenUsed/>
    <w:rsid w:val="008F11D3"/>
    <w:rPr>
      <w:rFonts w:ascii="Arial" w:hAnsi="Arial" w:cs="Arial"/>
      <w:sz w:val="18"/>
      <w:szCs w:val="18"/>
    </w:rPr>
  </w:style>
  <w:style w:type="character" w:customStyle="1" w:styleId="BalloonTextChar">
    <w:name w:val="Balloon Text Char"/>
    <w:basedOn w:val="DefaultParagraphFont"/>
    <w:link w:val="BalloonText"/>
    <w:uiPriority w:val="99"/>
    <w:semiHidden/>
    <w:rsid w:val="008F11D3"/>
    <w:rPr>
      <w:rFonts w:ascii="Arial" w:hAnsi="Arial" w:cs="Arial"/>
      <w:sz w:val="18"/>
      <w:szCs w:val="18"/>
    </w:rPr>
  </w:style>
  <w:style w:type="paragraph" w:styleId="Header">
    <w:name w:val="header"/>
    <w:basedOn w:val="Normal"/>
    <w:link w:val="HeaderChar"/>
    <w:uiPriority w:val="99"/>
    <w:unhideWhenUsed/>
    <w:rsid w:val="009F41D5"/>
    <w:pPr>
      <w:tabs>
        <w:tab w:val="center" w:pos="4680"/>
        <w:tab w:val="right" w:pos="9360"/>
      </w:tabs>
    </w:pPr>
  </w:style>
  <w:style w:type="character" w:customStyle="1" w:styleId="HeaderChar">
    <w:name w:val="Header Char"/>
    <w:basedOn w:val="DefaultParagraphFont"/>
    <w:link w:val="Header"/>
    <w:uiPriority w:val="99"/>
    <w:rsid w:val="009F41D5"/>
    <w:rPr>
      <w:sz w:val="24"/>
      <w:szCs w:val="24"/>
    </w:rPr>
  </w:style>
  <w:style w:type="paragraph" w:styleId="Footer">
    <w:name w:val="footer"/>
    <w:basedOn w:val="Normal"/>
    <w:link w:val="FooterChar"/>
    <w:uiPriority w:val="99"/>
    <w:unhideWhenUsed/>
    <w:rsid w:val="009F41D5"/>
    <w:pPr>
      <w:tabs>
        <w:tab w:val="center" w:pos="4680"/>
        <w:tab w:val="right" w:pos="9360"/>
      </w:tabs>
    </w:pPr>
  </w:style>
  <w:style w:type="character" w:customStyle="1" w:styleId="FooterChar">
    <w:name w:val="Footer Char"/>
    <w:basedOn w:val="DefaultParagraphFont"/>
    <w:link w:val="Footer"/>
    <w:uiPriority w:val="99"/>
    <w:rsid w:val="009F41D5"/>
    <w:rPr>
      <w:sz w:val="24"/>
      <w:szCs w:val="24"/>
    </w:rPr>
  </w:style>
  <w:style w:type="character" w:styleId="Hyperlink">
    <w:name w:val="Hyperlink"/>
    <w:basedOn w:val="DefaultParagraphFont"/>
    <w:uiPriority w:val="99"/>
    <w:unhideWhenUsed/>
    <w:rsid w:val="00BA609D"/>
    <w:rPr>
      <w:color w:val="0000FF" w:themeColor="hyperlink"/>
      <w:u w:val="single"/>
    </w:rPr>
  </w:style>
  <w:style w:type="character" w:styleId="FollowedHyperlink">
    <w:name w:val="FollowedHyperlink"/>
    <w:basedOn w:val="DefaultParagraphFont"/>
    <w:uiPriority w:val="99"/>
    <w:semiHidden/>
    <w:unhideWhenUsed/>
    <w:rsid w:val="00787E97"/>
    <w:rPr>
      <w:color w:val="800080" w:themeColor="followedHyperlink"/>
      <w:u w:val="single"/>
    </w:rPr>
  </w:style>
  <w:style w:type="paragraph" w:customStyle="1" w:styleId="Directions">
    <w:name w:val="Directions"/>
    <w:basedOn w:val="Normal"/>
    <w:rsid w:val="00151F17"/>
    <w:pPr>
      <w:spacing w:before="200" w:after="200"/>
    </w:pPr>
    <w:rPr>
      <w:rFonts w:ascii="Arial" w:hAnsi="Arial" w:cs="Arial"/>
      <w:sz w:val="20"/>
      <w:szCs w:val="20"/>
    </w:rPr>
  </w:style>
  <w:style w:type="paragraph" w:customStyle="1" w:styleId="SectionHead">
    <w:name w:val="Section Head"/>
    <w:basedOn w:val="Normal"/>
    <w:rsid w:val="00A06F67"/>
    <w:pPr>
      <w:keepNext/>
      <w:spacing w:before="280"/>
    </w:pPr>
    <w:rPr>
      <w:rFonts w:ascii="Arial" w:hAnsi="Arial" w:cs="Arial"/>
      <w:b/>
      <w:sz w:val="32"/>
      <w:szCs w:val="32"/>
    </w:rPr>
  </w:style>
  <w:style w:type="paragraph" w:customStyle="1" w:styleId="RespondentInstructions">
    <w:name w:val="Respondent Instructions"/>
    <w:basedOn w:val="Normal"/>
    <w:rsid w:val="00151F17"/>
    <w:rPr>
      <w:rFonts w:ascii="Arial" w:hAnsi="Arial" w:cs="Arial"/>
      <w:color w:val="0070C0"/>
      <w:sz w:val="20"/>
      <w:szCs w:val="20"/>
    </w:rPr>
  </w:style>
  <w:style w:type="paragraph" w:customStyle="1" w:styleId="RespondentAnswer">
    <w:name w:val="Respondent Answer"/>
    <w:basedOn w:val="Normal"/>
    <w:rsid w:val="00151F17"/>
  </w:style>
  <w:style w:type="paragraph" w:styleId="NormalWeb">
    <w:name w:val="Normal (Web)"/>
    <w:basedOn w:val="Normal"/>
    <w:uiPriority w:val="99"/>
    <w:unhideWhenUsed/>
    <w:rsid w:val="00253BAD"/>
    <w:pPr>
      <w:spacing w:before="100" w:beforeAutospacing="1" w:after="100" w:afterAutospacing="1"/>
    </w:pPr>
  </w:style>
  <w:style w:type="character" w:customStyle="1" w:styleId="apple-tab-span">
    <w:name w:val="apple-tab-span"/>
    <w:basedOn w:val="DefaultParagraphFont"/>
    <w:rsid w:val="007000F4"/>
  </w:style>
  <w:style w:type="character" w:styleId="UnresolvedMention">
    <w:name w:val="Unresolved Mention"/>
    <w:basedOn w:val="DefaultParagraphFont"/>
    <w:uiPriority w:val="99"/>
    <w:semiHidden/>
    <w:unhideWhenUsed/>
    <w:rsid w:val="00A2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341">
      <w:bodyDiv w:val="1"/>
      <w:marLeft w:val="0"/>
      <w:marRight w:val="0"/>
      <w:marTop w:val="0"/>
      <w:marBottom w:val="0"/>
      <w:divBdr>
        <w:top w:val="none" w:sz="0" w:space="0" w:color="auto"/>
        <w:left w:val="none" w:sz="0" w:space="0" w:color="auto"/>
        <w:bottom w:val="none" w:sz="0" w:space="0" w:color="auto"/>
        <w:right w:val="none" w:sz="0" w:space="0" w:color="auto"/>
      </w:divBdr>
    </w:div>
    <w:div w:id="262226112">
      <w:bodyDiv w:val="1"/>
      <w:marLeft w:val="0"/>
      <w:marRight w:val="0"/>
      <w:marTop w:val="0"/>
      <w:marBottom w:val="0"/>
      <w:divBdr>
        <w:top w:val="none" w:sz="0" w:space="0" w:color="auto"/>
        <w:left w:val="none" w:sz="0" w:space="0" w:color="auto"/>
        <w:bottom w:val="none" w:sz="0" w:space="0" w:color="auto"/>
        <w:right w:val="none" w:sz="0" w:space="0" w:color="auto"/>
      </w:divBdr>
    </w:div>
    <w:div w:id="301008574">
      <w:bodyDiv w:val="1"/>
      <w:marLeft w:val="0"/>
      <w:marRight w:val="0"/>
      <w:marTop w:val="0"/>
      <w:marBottom w:val="0"/>
      <w:divBdr>
        <w:top w:val="none" w:sz="0" w:space="0" w:color="auto"/>
        <w:left w:val="none" w:sz="0" w:space="0" w:color="auto"/>
        <w:bottom w:val="none" w:sz="0" w:space="0" w:color="auto"/>
        <w:right w:val="none" w:sz="0" w:space="0" w:color="auto"/>
      </w:divBdr>
      <w:divsChild>
        <w:div w:id="1899199200">
          <w:marLeft w:val="1800"/>
          <w:marRight w:val="0"/>
          <w:marTop w:val="115"/>
          <w:marBottom w:val="0"/>
          <w:divBdr>
            <w:top w:val="none" w:sz="0" w:space="0" w:color="auto"/>
            <w:left w:val="none" w:sz="0" w:space="0" w:color="auto"/>
            <w:bottom w:val="none" w:sz="0" w:space="0" w:color="auto"/>
            <w:right w:val="none" w:sz="0" w:space="0" w:color="auto"/>
          </w:divBdr>
        </w:div>
      </w:divsChild>
    </w:div>
    <w:div w:id="367755209">
      <w:bodyDiv w:val="1"/>
      <w:marLeft w:val="0"/>
      <w:marRight w:val="0"/>
      <w:marTop w:val="0"/>
      <w:marBottom w:val="0"/>
      <w:divBdr>
        <w:top w:val="none" w:sz="0" w:space="0" w:color="auto"/>
        <w:left w:val="none" w:sz="0" w:space="0" w:color="auto"/>
        <w:bottom w:val="none" w:sz="0" w:space="0" w:color="auto"/>
        <w:right w:val="none" w:sz="0" w:space="0" w:color="auto"/>
      </w:divBdr>
    </w:div>
    <w:div w:id="389958934">
      <w:bodyDiv w:val="1"/>
      <w:marLeft w:val="0"/>
      <w:marRight w:val="0"/>
      <w:marTop w:val="0"/>
      <w:marBottom w:val="0"/>
      <w:divBdr>
        <w:top w:val="none" w:sz="0" w:space="0" w:color="auto"/>
        <w:left w:val="none" w:sz="0" w:space="0" w:color="auto"/>
        <w:bottom w:val="none" w:sz="0" w:space="0" w:color="auto"/>
        <w:right w:val="none" w:sz="0" w:space="0" w:color="auto"/>
      </w:divBdr>
    </w:div>
    <w:div w:id="446892020">
      <w:bodyDiv w:val="1"/>
      <w:marLeft w:val="0"/>
      <w:marRight w:val="0"/>
      <w:marTop w:val="0"/>
      <w:marBottom w:val="0"/>
      <w:divBdr>
        <w:top w:val="none" w:sz="0" w:space="0" w:color="auto"/>
        <w:left w:val="none" w:sz="0" w:space="0" w:color="auto"/>
        <w:bottom w:val="none" w:sz="0" w:space="0" w:color="auto"/>
        <w:right w:val="none" w:sz="0" w:space="0" w:color="auto"/>
      </w:divBdr>
    </w:div>
    <w:div w:id="852458596">
      <w:bodyDiv w:val="1"/>
      <w:marLeft w:val="0"/>
      <w:marRight w:val="0"/>
      <w:marTop w:val="0"/>
      <w:marBottom w:val="0"/>
      <w:divBdr>
        <w:top w:val="none" w:sz="0" w:space="0" w:color="auto"/>
        <w:left w:val="none" w:sz="0" w:space="0" w:color="auto"/>
        <w:bottom w:val="none" w:sz="0" w:space="0" w:color="auto"/>
        <w:right w:val="none" w:sz="0" w:space="0" w:color="auto"/>
      </w:divBdr>
    </w:div>
    <w:div w:id="921061832">
      <w:bodyDiv w:val="1"/>
      <w:marLeft w:val="0"/>
      <w:marRight w:val="0"/>
      <w:marTop w:val="0"/>
      <w:marBottom w:val="0"/>
      <w:divBdr>
        <w:top w:val="none" w:sz="0" w:space="0" w:color="auto"/>
        <w:left w:val="none" w:sz="0" w:space="0" w:color="auto"/>
        <w:bottom w:val="none" w:sz="0" w:space="0" w:color="auto"/>
        <w:right w:val="none" w:sz="0" w:space="0" w:color="auto"/>
      </w:divBdr>
    </w:div>
    <w:div w:id="1149592834">
      <w:bodyDiv w:val="1"/>
      <w:marLeft w:val="0"/>
      <w:marRight w:val="0"/>
      <w:marTop w:val="0"/>
      <w:marBottom w:val="0"/>
      <w:divBdr>
        <w:top w:val="none" w:sz="0" w:space="0" w:color="auto"/>
        <w:left w:val="none" w:sz="0" w:space="0" w:color="auto"/>
        <w:bottom w:val="none" w:sz="0" w:space="0" w:color="auto"/>
        <w:right w:val="none" w:sz="0" w:space="0" w:color="auto"/>
      </w:divBdr>
      <w:divsChild>
        <w:div w:id="329722444">
          <w:marLeft w:val="1800"/>
          <w:marRight w:val="0"/>
          <w:marTop w:val="115"/>
          <w:marBottom w:val="0"/>
          <w:divBdr>
            <w:top w:val="none" w:sz="0" w:space="0" w:color="auto"/>
            <w:left w:val="none" w:sz="0" w:space="0" w:color="auto"/>
            <w:bottom w:val="none" w:sz="0" w:space="0" w:color="auto"/>
            <w:right w:val="none" w:sz="0" w:space="0" w:color="auto"/>
          </w:divBdr>
        </w:div>
      </w:divsChild>
    </w:div>
    <w:div w:id="1765764980">
      <w:bodyDiv w:val="1"/>
      <w:marLeft w:val="0"/>
      <w:marRight w:val="0"/>
      <w:marTop w:val="0"/>
      <w:marBottom w:val="0"/>
      <w:divBdr>
        <w:top w:val="none" w:sz="0" w:space="0" w:color="auto"/>
        <w:left w:val="none" w:sz="0" w:space="0" w:color="auto"/>
        <w:bottom w:val="none" w:sz="0" w:space="0" w:color="auto"/>
        <w:right w:val="none" w:sz="0" w:space="0" w:color="auto"/>
      </w:divBdr>
    </w:div>
    <w:div w:id="1884320209">
      <w:bodyDiv w:val="1"/>
      <w:marLeft w:val="0"/>
      <w:marRight w:val="0"/>
      <w:marTop w:val="0"/>
      <w:marBottom w:val="0"/>
      <w:divBdr>
        <w:top w:val="none" w:sz="0" w:space="0" w:color="auto"/>
        <w:left w:val="none" w:sz="0" w:space="0" w:color="auto"/>
        <w:bottom w:val="none" w:sz="0" w:space="0" w:color="auto"/>
        <w:right w:val="none" w:sz="0" w:space="0" w:color="auto"/>
      </w:divBdr>
      <w:divsChild>
        <w:div w:id="492260700">
          <w:marLeft w:val="1800"/>
          <w:marRight w:val="0"/>
          <w:marTop w:val="115"/>
          <w:marBottom w:val="0"/>
          <w:divBdr>
            <w:top w:val="none" w:sz="0" w:space="0" w:color="auto"/>
            <w:left w:val="none" w:sz="0" w:space="0" w:color="auto"/>
            <w:bottom w:val="none" w:sz="0" w:space="0" w:color="auto"/>
            <w:right w:val="none" w:sz="0" w:space="0" w:color="auto"/>
          </w:divBdr>
        </w:div>
      </w:divsChild>
    </w:div>
    <w:div w:id="20338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spw/doc/sswchildabuse.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44D8-31D6-4928-9A21-5A5F5FE9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2115</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Corban L.   DPI</dc:creator>
  <cp:lastModifiedBy>Jim Petermann</cp:lastModifiedBy>
  <cp:revision>3</cp:revision>
  <cp:lastPrinted>2021-01-13T22:25:00Z</cp:lastPrinted>
  <dcterms:created xsi:type="dcterms:W3CDTF">2021-01-26T22:13:00Z</dcterms:created>
  <dcterms:modified xsi:type="dcterms:W3CDTF">2021-01-26T22:13:00Z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-1946730616</vt:i4>
  </property>
  <property fmtid="{D5CDD505-2E9C-101B-9397-08002B2CF9AE}" pid="3" name="_NewReviewCycle">
    <vt:lpwstr/>
  </property>
  <property fmtid="{D5CDD505-2E9C-101B-9397-08002B2CF9AE}" pid="4" name="_EmailSubject">
    <vt:lpwstr>Documents for your Review</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PreviousAdHocReviewCycleID">
    <vt:i4>-1532201840</vt:i4>
  </property>
  <property fmtid="{D5CDD505-2E9C-101B-9397-08002B2CF9AE}" pid="8" name="_ReviewingToolsShownOnce">
    <vt:lpwstr/>
  </property>
</Properties>
</file>