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62" w:rsidRPr="009B3AC9" w:rsidRDefault="00D81562" w:rsidP="009B3AC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D81562" w:rsidRDefault="00D81562" w:rsidP="00D83369">
      <w:pPr>
        <w:pStyle w:val="ListParagraph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D81562" w:rsidRPr="009B3AC9" w:rsidRDefault="00D81562" w:rsidP="00D83369">
      <w:pPr>
        <w:pStyle w:val="ListParagraph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9B3AC9">
        <w:rPr>
          <w:rFonts w:ascii="Arial" w:hAnsi="Arial" w:cs="Arial"/>
          <w:b/>
          <w:sz w:val="24"/>
          <w:szCs w:val="24"/>
        </w:rPr>
        <w:t xml:space="preserve">CMN INFORMATION </w:t>
      </w:r>
    </w:p>
    <w:p w:rsidR="00D81562" w:rsidRPr="009B3AC9" w:rsidRDefault="00D81562" w:rsidP="00D83369">
      <w:pPr>
        <w:pStyle w:val="ListParagraph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D81562" w:rsidRPr="009B3AC9" w:rsidRDefault="00D81562" w:rsidP="00D833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Provide Begin Date On CMN:</w:t>
      </w:r>
    </w:p>
    <w:p w:rsidR="00D81562" w:rsidRPr="009B3AC9" w:rsidRDefault="00D81562" w:rsidP="00D833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Provide Date of Physician/Nurse Practitioner Signature: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Provider Contact Name: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Provider Contact Number: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Date of Injury/Illness/Surgery:</w:t>
      </w:r>
    </w:p>
    <w:p w:rsidR="00D81562" w:rsidRPr="009B3AC9" w:rsidRDefault="00D81562" w:rsidP="00C31D2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Level of Need:</w:t>
      </w:r>
    </w:p>
    <w:p w:rsidR="00D81562" w:rsidRPr="009B3AC9" w:rsidRDefault="00D81562" w:rsidP="004E4C9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Acute Need:  Yes/No</w:t>
      </w:r>
    </w:p>
    <w:p w:rsidR="00D81562" w:rsidRPr="009B3AC9" w:rsidRDefault="00D81562" w:rsidP="004E4C9A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Chronic or long-term need:  Yes/No </w:t>
      </w:r>
    </w:p>
    <w:p w:rsidR="00D81562" w:rsidRPr="009B3AC9" w:rsidRDefault="00D81562" w:rsidP="00C31D2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Is this a Retro Review:  Yes / No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Please List Specific Impairment Including mobility and functional limitations: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Describe what level of assistance is required for each impairment: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specialized equipment the patient requires: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Therapeutic Interventions (Medications, Nutrition, Coping Skills Etc.):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Mobility Impairments: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Endurance impairments: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Activity restrictions:</w:t>
      </w:r>
    </w:p>
    <w:p w:rsidR="00D81562" w:rsidRPr="009B3AC9" w:rsidRDefault="00D81562" w:rsidP="00D833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Respiration Impairments:</w:t>
      </w:r>
    </w:p>
    <w:p w:rsidR="00D81562" w:rsidRPr="009B3AC9" w:rsidRDefault="00D81562" w:rsidP="00D833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List Speech Impairments: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Does patient have Any Skin Breakdown:  Yes / No</w:t>
      </w:r>
    </w:p>
    <w:p w:rsidR="00D81562" w:rsidRPr="009B3AC9" w:rsidRDefault="00D81562" w:rsidP="00D83369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If yes, explain in Atrezzo Web portal under Clinical Information 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Is Assistance Required With ADL’s:  Yes / No</w:t>
      </w:r>
    </w:p>
    <w:p w:rsidR="00D81562" w:rsidRPr="009B3AC9" w:rsidRDefault="00D81562" w:rsidP="00153C6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If yes, explain in Atrezzo Web portal under Clinical Information 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Are Nutritional Supplements Required:  Yes / No</w:t>
      </w:r>
    </w:p>
    <w:p w:rsidR="00D81562" w:rsidRPr="009B3AC9" w:rsidRDefault="00D81562" w:rsidP="00153C6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If yes, If yes, explain in Atrezzo Web portal under Clinical Information 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Is The Item Suitable For Use In The Home:  Yes / No</w:t>
      </w:r>
    </w:p>
    <w:p w:rsidR="00D81562" w:rsidRPr="009B3AC9" w:rsidRDefault="00D81562" w:rsidP="00153C6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If yes, If yes, explain in Atrezzo Web portal under Clinical Information </w:t>
      </w:r>
    </w:p>
    <w:p w:rsidR="00D81562" w:rsidRPr="009B3AC9" w:rsidRDefault="00D81562" w:rsidP="00D83369">
      <w:pPr>
        <w:pStyle w:val="ListParagraph"/>
        <w:numPr>
          <w:ilvl w:val="0"/>
          <w:numId w:val="0"/>
        </w:numPr>
        <w:ind w:left="1800"/>
        <w:rPr>
          <w:rFonts w:ascii="Arial" w:hAnsi="Arial" w:cs="Arial"/>
          <w:sz w:val="24"/>
          <w:szCs w:val="24"/>
        </w:rPr>
      </w:pP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Does The Caregiver Demonstrate A Willingness / Ability to Use The Equipment:  </w:t>
      </w:r>
    </w:p>
    <w:p w:rsidR="00D81562" w:rsidRPr="009B3AC9" w:rsidRDefault="00D81562" w:rsidP="00D83369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Yes / No</w:t>
      </w:r>
    </w:p>
    <w:p w:rsidR="00D81562" w:rsidRPr="009B3AC9" w:rsidRDefault="00D81562" w:rsidP="00153C6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 xml:space="preserve">If yes, If yes, explain in Atrezzo Web portal under Clinical Information 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Is Equipment for:</w:t>
      </w:r>
    </w:p>
    <w:p w:rsidR="00D81562" w:rsidRPr="009B3AC9" w:rsidRDefault="00D81562" w:rsidP="00C31D2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Rental:  Yes/No</w:t>
      </w:r>
    </w:p>
    <w:p w:rsidR="00D81562" w:rsidRPr="009B3AC9" w:rsidRDefault="00D81562" w:rsidP="00C31D2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Purchase: Yes/No</w:t>
      </w:r>
    </w:p>
    <w:p w:rsidR="00D81562" w:rsidRPr="009B3AC9" w:rsidRDefault="00D81562" w:rsidP="006E50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Add in notes: The Actual Cost per Unit and/or Usual and Customary as applicable</w:t>
      </w:r>
    </w:p>
    <w:p w:rsidR="00D81562" w:rsidRPr="009B3AC9" w:rsidRDefault="00D81562" w:rsidP="00ED14E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Add in Notes: Total Dollars requested</w:t>
      </w:r>
    </w:p>
    <w:p w:rsidR="00D81562" w:rsidRPr="009B3AC9" w:rsidRDefault="00D81562" w:rsidP="00C31D2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AC9">
        <w:rPr>
          <w:rFonts w:ascii="Arial" w:hAnsi="Arial" w:cs="Arial"/>
          <w:sz w:val="24"/>
          <w:szCs w:val="24"/>
        </w:rPr>
        <w:t>Clinical Information: Comment box in Atrezzo web portal  for entering specific information as noted in numbers 8 through 24 on this document</w:t>
      </w:r>
    </w:p>
    <w:p w:rsidR="00D81562" w:rsidRDefault="00D81562" w:rsidP="009B3AC9"/>
    <w:p w:rsidR="00D81562" w:rsidRDefault="00D81562" w:rsidP="009B3AC9">
      <w:pPr>
        <w:spacing w:before="120" w:after="240"/>
        <w:ind w:left="360"/>
        <w:rPr>
          <w:rFonts w:ascii="Arial" w:hAnsi="Arial" w:cs="Arial"/>
          <w:b/>
          <w:u w:val="single"/>
        </w:rPr>
      </w:pPr>
    </w:p>
    <w:p w:rsidR="00D81562" w:rsidRPr="00FF4EFC" w:rsidRDefault="00D81562" w:rsidP="009B3AC9">
      <w:pPr>
        <w:spacing w:before="120" w:after="24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FF4EFC">
        <w:rPr>
          <w:rFonts w:ascii="Arial" w:hAnsi="Arial" w:cs="Arial"/>
          <w:b/>
          <w:sz w:val="24"/>
          <w:szCs w:val="24"/>
          <w:u w:val="single"/>
        </w:rPr>
        <w:t>Out of State Providers</w:t>
      </w:r>
    </w:p>
    <w:p w:rsidR="00D81562" w:rsidRPr="00FF4EFC" w:rsidRDefault="00D81562" w:rsidP="009B3AC9">
      <w:pPr>
        <w:pStyle w:val="ListParagraph"/>
        <w:numPr>
          <w:ilvl w:val="0"/>
          <w:numId w:val="10"/>
        </w:numPr>
        <w:spacing w:after="280"/>
        <w:contextualSpacing w:val="0"/>
        <w:rPr>
          <w:rFonts w:ascii="Arial" w:hAnsi="Arial" w:cs="Arial"/>
          <w:b/>
          <w:sz w:val="24"/>
          <w:szCs w:val="24"/>
        </w:rPr>
      </w:pPr>
      <w:r w:rsidRPr="00FF4EFC">
        <w:rPr>
          <w:rFonts w:ascii="Arial" w:hAnsi="Arial" w:cs="Arial"/>
          <w:b/>
          <w:sz w:val="24"/>
          <w:szCs w:val="24"/>
        </w:rPr>
        <w:t>Please select one of the four questions which best meets the reason you are requesting Out of State Provider Services and specify how the request meets the selected reason:</w:t>
      </w:r>
    </w:p>
    <w:p w:rsidR="00D81562" w:rsidRPr="00FF4EFC" w:rsidRDefault="00D81562" w:rsidP="009B3AC9">
      <w:pPr>
        <w:pStyle w:val="sectind"/>
        <w:ind w:left="1080"/>
        <w:rPr>
          <w:rFonts w:ascii="Arial" w:hAnsi="Arial" w:cs="Arial"/>
          <w:b/>
        </w:rPr>
      </w:pPr>
      <w:r w:rsidRPr="00FF4EFC">
        <w:rPr>
          <w:rFonts w:ascii="Arial" w:hAnsi="Arial" w:cs="Arial"/>
          <w:b/>
        </w:rPr>
        <w:t xml:space="preserve">Services provided out of state for circumstances other than these specified reasons shall not be covered. </w:t>
      </w:r>
    </w:p>
    <w:p w:rsidR="00D81562" w:rsidRPr="00FF4EFC" w:rsidRDefault="003102A2" w:rsidP="009B3AC9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</w:rPr>
      </w:pPr>
      <w:r w:rsidRPr="00FF4EF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81562" w:rsidRPr="00FF4EF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F4EFC">
        <w:rPr>
          <w:rFonts w:ascii="Arial" w:hAnsi="Arial" w:cs="Arial"/>
        </w:rPr>
        <w:fldChar w:fldCharType="end"/>
      </w:r>
      <w:r w:rsidR="00D81562" w:rsidRPr="00FF4EFC">
        <w:rPr>
          <w:rFonts w:ascii="Arial" w:hAnsi="Arial" w:cs="Arial"/>
        </w:rPr>
        <w:t xml:space="preserve">  The medical services must be needed because of a medical emergency; </w:t>
      </w:r>
    </w:p>
    <w:p w:rsidR="00D81562" w:rsidRPr="00FF4EFC" w:rsidRDefault="003102A2" w:rsidP="009B3AC9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</w:rPr>
      </w:pPr>
      <w:r w:rsidRPr="00FF4EFC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81562" w:rsidRPr="00FF4EF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F4EFC">
        <w:rPr>
          <w:rFonts w:ascii="Arial" w:hAnsi="Arial" w:cs="Arial"/>
        </w:rPr>
        <w:fldChar w:fldCharType="end"/>
      </w:r>
      <w:r w:rsidR="00D81562" w:rsidRPr="00FF4EFC">
        <w:rPr>
          <w:rFonts w:ascii="Arial" w:hAnsi="Arial" w:cs="Arial"/>
        </w:rPr>
        <w:t xml:space="preserve">  Medical services must be needed and the Member's health would be endangered if he were required to travel to his state of residence; </w:t>
      </w:r>
    </w:p>
    <w:p w:rsidR="00D81562" w:rsidRPr="00FF4EFC" w:rsidRDefault="003102A2" w:rsidP="009B3AC9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</w:rPr>
      </w:pPr>
      <w:r w:rsidRPr="00FF4EF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81562" w:rsidRPr="00FF4EF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F4EFC">
        <w:rPr>
          <w:rFonts w:ascii="Arial" w:hAnsi="Arial" w:cs="Arial"/>
        </w:rPr>
        <w:fldChar w:fldCharType="end"/>
      </w:r>
      <w:r w:rsidR="00D81562" w:rsidRPr="00FF4EFC">
        <w:rPr>
          <w:rFonts w:ascii="Arial" w:hAnsi="Arial" w:cs="Arial"/>
        </w:rPr>
        <w:t xml:space="preserve">  The state determines, on the basis of medical advice, that the needed medical services, or necessary supplementary resources, are more readily available in the other state; </w:t>
      </w:r>
    </w:p>
    <w:p w:rsidR="00D81562" w:rsidRPr="00FF4EFC" w:rsidRDefault="003102A2" w:rsidP="009B3AC9">
      <w:pPr>
        <w:pStyle w:val="sectbi"/>
        <w:spacing w:before="120" w:beforeAutospacing="0" w:after="240" w:afterAutospacing="0" w:line="276" w:lineRule="auto"/>
        <w:ind w:left="1512" w:hanging="360"/>
        <w:rPr>
          <w:rFonts w:ascii="Arial" w:hAnsi="Arial" w:cs="Arial"/>
        </w:rPr>
      </w:pPr>
      <w:r w:rsidRPr="00FF4EF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81562" w:rsidRPr="00FF4EF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F4EFC">
        <w:rPr>
          <w:rFonts w:ascii="Arial" w:hAnsi="Arial" w:cs="Arial"/>
        </w:rPr>
        <w:fldChar w:fldCharType="end"/>
      </w:r>
      <w:r w:rsidR="00D81562" w:rsidRPr="00FF4EFC">
        <w:rPr>
          <w:rFonts w:ascii="Arial" w:hAnsi="Arial" w:cs="Arial"/>
        </w:rPr>
        <w:t xml:space="preserve">  It is the general practice for Members in a particular locality to use medical resources in another state. </w:t>
      </w:r>
    </w:p>
    <w:bookmarkStart w:id="0" w:name="Check7"/>
    <w:p w:rsidR="00D81562" w:rsidRPr="00FF4EFC" w:rsidRDefault="003102A2" w:rsidP="009B3AC9">
      <w:pPr>
        <w:pStyle w:val="sectbi"/>
        <w:spacing w:before="120" w:beforeAutospacing="0" w:after="240" w:afterAutospacing="0" w:line="312" w:lineRule="auto"/>
        <w:ind w:left="1512" w:hanging="360"/>
        <w:rPr>
          <w:rFonts w:ascii="Arial" w:hAnsi="Arial" w:cs="Arial"/>
        </w:rPr>
      </w:pPr>
      <w:r w:rsidRPr="00FF4EF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81562" w:rsidRPr="00FF4EF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F4EFC">
        <w:rPr>
          <w:rFonts w:ascii="Arial" w:hAnsi="Arial" w:cs="Arial"/>
        </w:rPr>
        <w:fldChar w:fldCharType="end"/>
      </w:r>
      <w:bookmarkEnd w:id="0"/>
      <w:r w:rsidR="00D81562" w:rsidRPr="00FF4EFC">
        <w:rPr>
          <w:rFonts w:ascii="Arial" w:hAnsi="Arial" w:cs="Arial"/>
        </w:rPr>
        <w:t xml:space="preserve">  Explain selected response:  </w:t>
      </w:r>
      <w:bookmarkStart w:id="1" w:name="Text9"/>
      <w:r w:rsidRPr="00FF4EF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maxLength w:val="750"/>
            </w:textInput>
          </w:ffData>
        </w:fldChar>
      </w:r>
      <w:r w:rsidR="00D81562" w:rsidRPr="00FF4EFC">
        <w:rPr>
          <w:rFonts w:ascii="Arial" w:hAnsi="Arial" w:cs="Arial"/>
        </w:rPr>
        <w:instrText xml:space="preserve"> FORMTEXT </w:instrText>
      </w:r>
      <w:r w:rsidRPr="00FF4EFC">
        <w:rPr>
          <w:rFonts w:ascii="Arial" w:hAnsi="Arial" w:cs="Arial"/>
        </w:rPr>
      </w:r>
      <w:r w:rsidRPr="00FF4EFC">
        <w:rPr>
          <w:rFonts w:ascii="Arial" w:hAnsi="Arial" w:cs="Arial"/>
        </w:rPr>
        <w:fldChar w:fldCharType="separate"/>
      </w:r>
      <w:r w:rsidR="00D81562" w:rsidRPr="00FF4EFC">
        <w:rPr>
          <w:rFonts w:cs="Arial"/>
          <w:noProof/>
        </w:rPr>
        <w:t> </w:t>
      </w:r>
      <w:r w:rsidR="00D81562" w:rsidRPr="00FF4EFC">
        <w:rPr>
          <w:rFonts w:cs="Arial"/>
          <w:noProof/>
        </w:rPr>
        <w:t> </w:t>
      </w:r>
      <w:r w:rsidR="00D81562" w:rsidRPr="00FF4EFC">
        <w:rPr>
          <w:rFonts w:cs="Arial"/>
          <w:noProof/>
        </w:rPr>
        <w:t> </w:t>
      </w:r>
      <w:r w:rsidR="00D81562" w:rsidRPr="00FF4EFC">
        <w:rPr>
          <w:rFonts w:cs="Arial"/>
          <w:noProof/>
        </w:rPr>
        <w:t> </w:t>
      </w:r>
      <w:r w:rsidR="00D81562" w:rsidRPr="00FF4EFC">
        <w:rPr>
          <w:rFonts w:cs="Arial"/>
          <w:noProof/>
        </w:rPr>
        <w:t> </w:t>
      </w:r>
      <w:r w:rsidRPr="00FF4EFC">
        <w:rPr>
          <w:rFonts w:ascii="Arial" w:hAnsi="Arial" w:cs="Arial"/>
        </w:rPr>
        <w:fldChar w:fldCharType="end"/>
      </w:r>
      <w:bookmarkEnd w:id="1"/>
      <w:r w:rsidR="00D81562" w:rsidRPr="00FF4EFC">
        <w:rPr>
          <w:rFonts w:ascii="Arial" w:hAnsi="Arial" w:cs="Arial"/>
        </w:rPr>
        <w:t xml:space="preserve"> </w:t>
      </w:r>
    </w:p>
    <w:p w:rsidR="00D81562" w:rsidRPr="00FF4EFC" w:rsidRDefault="00D81562" w:rsidP="009B3AC9">
      <w:pPr>
        <w:numPr>
          <w:ilvl w:val="0"/>
          <w:numId w:val="10"/>
        </w:numPr>
        <w:autoSpaceDE w:val="0"/>
        <w:autoSpaceDN w:val="0"/>
        <w:spacing w:before="120"/>
        <w:jc w:val="both"/>
        <w:rPr>
          <w:rFonts w:ascii="Arial" w:hAnsi="Arial" w:cs="Arial"/>
          <w:sz w:val="24"/>
          <w:szCs w:val="24"/>
        </w:rPr>
      </w:pPr>
      <w:r w:rsidRPr="00FF4EFC">
        <w:rPr>
          <w:rFonts w:ascii="Arial" w:hAnsi="Arial" w:cs="Arial"/>
          <w:sz w:val="24"/>
          <w:szCs w:val="24"/>
        </w:rPr>
        <w:t xml:space="preserve">Enrolled in Virginia Medicaid: </w:t>
      </w:r>
      <w:r w:rsidR="003102A2" w:rsidRPr="00FF4EFC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4EF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102A2">
        <w:rPr>
          <w:rFonts w:ascii="Arial" w:hAnsi="Arial" w:cs="Arial"/>
          <w:b/>
          <w:sz w:val="24"/>
          <w:szCs w:val="24"/>
        </w:rPr>
      </w:r>
      <w:r w:rsidR="003102A2">
        <w:rPr>
          <w:rFonts w:ascii="Arial" w:hAnsi="Arial" w:cs="Arial"/>
          <w:b/>
          <w:sz w:val="24"/>
          <w:szCs w:val="24"/>
        </w:rPr>
        <w:fldChar w:fldCharType="separate"/>
      </w:r>
      <w:r w:rsidR="003102A2" w:rsidRPr="00FF4EFC">
        <w:rPr>
          <w:rFonts w:ascii="Arial" w:hAnsi="Arial" w:cs="Arial"/>
          <w:b/>
          <w:sz w:val="24"/>
          <w:szCs w:val="24"/>
        </w:rPr>
        <w:fldChar w:fldCharType="end"/>
      </w:r>
      <w:r w:rsidRPr="00FF4EFC">
        <w:rPr>
          <w:rFonts w:ascii="Arial" w:hAnsi="Arial" w:cs="Arial"/>
          <w:b/>
          <w:sz w:val="24"/>
          <w:szCs w:val="24"/>
        </w:rPr>
        <w:t xml:space="preserve">  Yes  </w:t>
      </w:r>
      <w:r w:rsidR="003102A2" w:rsidRPr="00FF4EFC"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4EF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102A2">
        <w:rPr>
          <w:rFonts w:ascii="Arial" w:hAnsi="Arial" w:cs="Arial"/>
          <w:b/>
          <w:sz w:val="24"/>
          <w:szCs w:val="24"/>
        </w:rPr>
      </w:r>
      <w:r w:rsidR="003102A2">
        <w:rPr>
          <w:rFonts w:ascii="Arial" w:hAnsi="Arial" w:cs="Arial"/>
          <w:b/>
          <w:sz w:val="24"/>
          <w:szCs w:val="24"/>
        </w:rPr>
        <w:fldChar w:fldCharType="separate"/>
      </w:r>
      <w:r w:rsidR="003102A2" w:rsidRPr="00FF4EFC">
        <w:rPr>
          <w:rFonts w:ascii="Arial" w:hAnsi="Arial" w:cs="Arial"/>
          <w:b/>
          <w:sz w:val="24"/>
          <w:szCs w:val="24"/>
        </w:rPr>
        <w:fldChar w:fldCharType="end"/>
      </w:r>
      <w:r w:rsidRPr="00FF4EFC">
        <w:rPr>
          <w:rFonts w:ascii="Arial" w:hAnsi="Arial" w:cs="Arial"/>
          <w:b/>
          <w:sz w:val="24"/>
          <w:szCs w:val="24"/>
        </w:rPr>
        <w:t xml:space="preserve">  No</w:t>
      </w:r>
      <w:r w:rsidRPr="00FF4EFC">
        <w:rPr>
          <w:rFonts w:ascii="Arial" w:hAnsi="Arial" w:cs="Arial"/>
          <w:sz w:val="24"/>
          <w:szCs w:val="24"/>
        </w:rPr>
        <w:t xml:space="preserve"> </w:t>
      </w:r>
    </w:p>
    <w:p w:rsidR="00D81562" w:rsidRPr="00FF4EFC" w:rsidRDefault="00D81562" w:rsidP="009B3AC9">
      <w:pPr>
        <w:autoSpaceDE w:val="0"/>
        <w:autoSpaceDN w:val="0"/>
        <w:ind w:left="10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4EFC">
        <w:rPr>
          <w:rFonts w:ascii="Arial" w:hAnsi="Arial" w:cs="Arial"/>
          <w:b/>
          <w:sz w:val="24"/>
          <w:szCs w:val="24"/>
        </w:rPr>
        <w:t>Out of state providers may enroll with Virginia Medicaid by going to:</w:t>
      </w:r>
      <w:r w:rsidRPr="00FF4EF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81562" w:rsidRPr="00FA31E8" w:rsidRDefault="00D81562" w:rsidP="009B3AC9">
      <w:pPr>
        <w:autoSpaceDE w:val="0"/>
        <w:autoSpaceDN w:val="0"/>
        <w:ind w:left="1080"/>
        <w:rPr>
          <w:rFonts w:ascii="Arial" w:hAnsi="Arial" w:cs="Arial"/>
        </w:rPr>
      </w:pPr>
      <w:r w:rsidRPr="00FF4EF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tooltip="https://www.virginiamedicaid.dmas.virginia.gov/wps/myportal/ProviderEnrollment" w:history="1">
        <w:r w:rsidRPr="00FF4EFC">
          <w:rPr>
            <w:rStyle w:val="Hyperlink"/>
            <w:rFonts w:ascii="Arial" w:hAnsi="Arial" w:cs="Arial"/>
            <w:sz w:val="24"/>
            <w:szCs w:val="24"/>
          </w:rPr>
          <w:t>https://www.virginiamedicaid.dmas.virginia.gov/wps/myportal/ProviderEnrollment</w:t>
        </w:r>
      </w:hyperlink>
      <w:r w:rsidRPr="00FF4EFC">
        <w:rPr>
          <w:rFonts w:ascii="Arial" w:hAnsi="Arial" w:cs="Arial"/>
          <w:color w:val="1F497D"/>
          <w:sz w:val="24"/>
          <w:szCs w:val="24"/>
        </w:rPr>
        <w:t xml:space="preserve">.  </w:t>
      </w:r>
      <w:proofErr w:type="gramStart"/>
      <w:r w:rsidRPr="00FF4EFC">
        <w:rPr>
          <w:rFonts w:ascii="Arial" w:hAnsi="Arial" w:cs="Arial"/>
          <w:color w:val="1F497D"/>
          <w:sz w:val="24"/>
          <w:szCs w:val="24"/>
        </w:rPr>
        <w:t>A</w:t>
      </w:r>
      <w:r w:rsidRPr="00FF4EFC">
        <w:rPr>
          <w:rFonts w:ascii="Arial" w:hAnsi="Arial" w:cs="Arial"/>
          <w:sz w:val="24"/>
          <w:szCs w:val="24"/>
        </w:rPr>
        <w:t xml:space="preserve">t the top of the page, click on </w:t>
      </w:r>
      <w:r w:rsidRPr="00FF4EFC">
        <w:rPr>
          <w:rFonts w:ascii="Arial" w:hAnsi="Arial" w:cs="Arial"/>
          <w:i/>
          <w:iCs/>
          <w:sz w:val="24"/>
          <w:szCs w:val="24"/>
        </w:rPr>
        <w:t>Provider Services</w:t>
      </w:r>
      <w:r w:rsidRPr="00FF4EFC">
        <w:rPr>
          <w:rFonts w:ascii="Arial" w:hAnsi="Arial" w:cs="Arial"/>
          <w:sz w:val="24"/>
          <w:szCs w:val="24"/>
        </w:rPr>
        <w:t xml:space="preserve"> and then </w:t>
      </w:r>
      <w:r w:rsidRPr="00FF4EFC">
        <w:rPr>
          <w:rFonts w:ascii="Arial" w:hAnsi="Arial" w:cs="Arial"/>
          <w:i/>
          <w:iCs/>
          <w:sz w:val="24"/>
          <w:szCs w:val="24"/>
        </w:rPr>
        <w:t>Provider Enrollment</w:t>
      </w:r>
      <w:r w:rsidRPr="00FF4EFC">
        <w:rPr>
          <w:rFonts w:ascii="Arial" w:hAnsi="Arial" w:cs="Arial"/>
          <w:sz w:val="24"/>
          <w:szCs w:val="24"/>
        </w:rPr>
        <w:t xml:space="preserve"> in the drop down</w:t>
      </w:r>
      <w:r w:rsidRPr="00FA31E8">
        <w:rPr>
          <w:rFonts w:ascii="Arial" w:hAnsi="Arial" w:cs="Arial"/>
        </w:rPr>
        <w:t xml:space="preserve"> box.</w:t>
      </w:r>
      <w:proofErr w:type="gramEnd"/>
      <w:r w:rsidRPr="00FA31E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FA31E8">
        <w:rPr>
          <w:rFonts w:ascii="Arial" w:hAnsi="Arial" w:cs="Arial"/>
          <w:b/>
        </w:rPr>
        <w:t>It may take up to 10 business days to become a Virginia participating provider.</w:t>
      </w:r>
    </w:p>
    <w:p w:rsidR="00D81562" w:rsidRPr="004F47CC" w:rsidRDefault="00D81562" w:rsidP="00D33BC2">
      <w:pPr>
        <w:pStyle w:val="ListParagraph"/>
        <w:numPr>
          <w:ilvl w:val="0"/>
          <w:numId w:val="0"/>
        </w:numPr>
        <w:spacing w:afterLines="60" w:line="240" w:lineRule="auto"/>
        <w:ind w:left="720"/>
        <w:contextualSpacing w:val="0"/>
        <w:rPr>
          <w:rFonts w:ascii="Arial" w:hAnsi="Arial"/>
        </w:rPr>
      </w:pPr>
    </w:p>
    <w:p w:rsidR="00D81562" w:rsidRDefault="00D81562" w:rsidP="009B3AC9"/>
    <w:p w:rsidR="00D81562" w:rsidRPr="0087085B" w:rsidRDefault="00D81562" w:rsidP="00607761">
      <w:pPr>
        <w:pStyle w:val="ListParagraph"/>
        <w:numPr>
          <w:ilvl w:val="0"/>
          <w:numId w:val="0"/>
        </w:numPr>
        <w:ind w:left="1080"/>
      </w:pPr>
      <w:r>
        <w:t xml:space="preserve"> </w:t>
      </w:r>
    </w:p>
    <w:sectPr w:rsidR="00D81562" w:rsidRPr="0087085B" w:rsidSect="00B36436">
      <w:headerReference w:type="default" r:id="rId8"/>
      <w:footerReference w:type="even" r:id="rId9"/>
      <w:footerReference w:type="default" r:id="rId10"/>
      <w:pgSz w:w="12240" w:h="15840"/>
      <w:pgMar w:top="259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62" w:rsidRDefault="00D81562">
      <w:r>
        <w:separator/>
      </w:r>
    </w:p>
  </w:endnote>
  <w:endnote w:type="continuationSeparator" w:id="0">
    <w:p w:rsidR="00D81562" w:rsidRDefault="00D8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62" w:rsidRDefault="003102A2" w:rsidP="00351D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5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562" w:rsidRDefault="00D81562" w:rsidP="00144D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62" w:rsidRDefault="003102A2" w:rsidP="00351D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5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BC2">
      <w:rPr>
        <w:rStyle w:val="PageNumber"/>
        <w:noProof/>
      </w:rPr>
      <w:t>1</w:t>
    </w:r>
    <w:r>
      <w:rPr>
        <w:rStyle w:val="PageNumber"/>
      </w:rPr>
      <w:fldChar w:fldCharType="end"/>
    </w:r>
  </w:p>
  <w:p w:rsidR="00D81562" w:rsidRDefault="00D81562" w:rsidP="00144D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62" w:rsidRDefault="00D81562">
      <w:r>
        <w:separator/>
      </w:r>
    </w:p>
  </w:footnote>
  <w:footnote w:type="continuationSeparator" w:id="0">
    <w:p w:rsidR="00D81562" w:rsidRDefault="00D8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62" w:rsidRDefault="00D81562" w:rsidP="00A77513">
    <w:pPr>
      <w:spacing w:after="0" w:line="240" w:lineRule="auto"/>
      <w:jc w:val="center"/>
      <w:rPr>
        <w:rFonts w:ascii="Arial" w:hAnsi="Arial" w:cs="Arial"/>
        <w:b/>
        <w:caps/>
        <w:sz w:val="24"/>
        <w:szCs w:val="24"/>
      </w:rPr>
    </w:pPr>
    <w:r w:rsidRPr="009B3AC9">
      <w:rPr>
        <w:rFonts w:ascii="Arial" w:hAnsi="Arial" w:cs="Arial"/>
        <w:b/>
        <w:caps/>
        <w:sz w:val="24"/>
        <w:szCs w:val="24"/>
      </w:rPr>
      <w:t>Durable MEdical EQUIPMENT</w:t>
    </w:r>
    <w:r>
      <w:rPr>
        <w:rFonts w:ascii="Arial" w:hAnsi="Arial" w:cs="Arial"/>
        <w:b/>
        <w:caps/>
        <w:sz w:val="24"/>
        <w:szCs w:val="24"/>
      </w:rPr>
      <w:t>Service Authorization ChECKLIST</w:t>
    </w:r>
  </w:p>
  <w:p w:rsidR="00D81562" w:rsidRDefault="00D81562" w:rsidP="00A77513">
    <w:pPr>
      <w:spacing w:after="0" w:line="240" w:lineRule="auto"/>
      <w:jc w:val="center"/>
    </w:pPr>
    <w:r>
      <w:rPr>
        <w:rFonts w:ascii="Arial" w:hAnsi="Arial" w:cs="Arial"/>
        <w:b/>
        <w:caps/>
        <w:sz w:val="24"/>
        <w:szCs w:val="24"/>
      </w:rPr>
      <w:t xml:space="preserve">DME </w:t>
    </w:r>
    <w:r w:rsidRPr="009B3AC9">
      <w:rPr>
        <w:rFonts w:ascii="Arial" w:hAnsi="Arial" w:cs="Arial"/>
        <w:b/>
        <w:caps/>
        <w:sz w:val="24"/>
        <w:szCs w:val="24"/>
      </w:rPr>
      <w:t>Service TYPE 0100</w:t>
    </w:r>
    <w:r>
      <w:rPr>
        <w:rFonts w:ascii="Arial" w:hAnsi="Arial" w:cs="Arial"/>
        <w:b/>
        <w:caps/>
        <w:sz w:val="24"/>
        <w:szCs w:val="24"/>
      </w:rPr>
      <w:t xml:space="preserve">/ </w:t>
    </w:r>
    <w:r w:rsidRPr="009B3AC9">
      <w:rPr>
        <w:rFonts w:ascii="Arial" w:hAnsi="Arial" w:cs="Arial"/>
        <w:b/>
        <w:caps/>
        <w:sz w:val="24"/>
        <w:szCs w:val="24"/>
      </w:rPr>
      <w:t>ORTHOTICS – SERVICE TYPE 0092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174"/>
    <w:multiLevelType w:val="hybridMultilevel"/>
    <w:tmpl w:val="752C9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9E3C48"/>
    <w:multiLevelType w:val="hybridMultilevel"/>
    <w:tmpl w:val="2AB60020"/>
    <w:lvl w:ilvl="0" w:tplc="1F4C2F44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3795E"/>
    <w:multiLevelType w:val="hybridMultilevel"/>
    <w:tmpl w:val="3E5007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C6575D"/>
    <w:multiLevelType w:val="multilevel"/>
    <w:tmpl w:val="07EE9E1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41B86597"/>
    <w:multiLevelType w:val="hybridMultilevel"/>
    <w:tmpl w:val="64081706"/>
    <w:lvl w:ilvl="0" w:tplc="94D087E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8D72F5D"/>
    <w:multiLevelType w:val="hybridMultilevel"/>
    <w:tmpl w:val="5F64F9AA"/>
    <w:lvl w:ilvl="0" w:tplc="B0BEE2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EF339F"/>
    <w:multiLevelType w:val="hybridMultilevel"/>
    <w:tmpl w:val="6B007410"/>
    <w:lvl w:ilvl="0" w:tplc="1F4C2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77032D3"/>
    <w:multiLevelType w:val="hybridMultilevel"/>
    <w:tmpl w:val="07EE9E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8256B8F"/>
    <w:multiLevelType w:val="hybridMultilevel"/>
    <w:tmpl w:val="27BA8A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BE0064"/>
    <w:multiLevelType w:val="hybridMultilevel"/>
    <w:tmpl w:val="F45E61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84A24E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65C"/>
    <w:rsid w:val="00016E62"/>
    <w:rsid w:val="00045DA5"/>
    <w:rsid w:val="00051AFB"/>
    <w:rsid w:val="000768B7"/>
    <w:rsid w:val="00081D07"/>
    <w:rsid w:val="000C5CA7"/>
    <w:rsid w:val="000E0779"/>
    <w:rsid w:val="00123035"/>
    <w:rsid w:val="00142FF2"/>
    <w:rsid w:val="00144DFF"/>
    <w:rsid w:val="00153C61"/>
    <w:rsid w:val="00154E7C"/>
    <w:rsid w:val="0016709F"/>
    <w:rsid w:val="001E019C"/>
    <w:rsid w:val="001E652D"/>
    <w:rsid w:val="001F6F79"/>
    <w:rsid w:val="00216D91"/>
    <w:rsid w:val="002A265C"/>
    <w:rsid w:val="002D5D74"/>
    <w:rsid w:val="002E57DB"/>
    <w:rsid w:val="0030457A"/>
    <w:rsid w:val="003102A2"/>
    <w:rsid w:val="0033644C"/>
    <w:rsid w:val="00351DDF"/>
    <w:rsid w:val="0035735C"/>
    <w:rsid w:val="003A5970"/>
    <w:rsid w:val="004255C7"/>
    <w:rsid w:val="004A55C4"/>
    <w:rsid w:val="004B7A2A"/>
    <w:rsid w:val="004E4C9A"/>
    <w:rsid w:val="004F47CC"/>
    <w:rsid w:val="005557B6"/>
    <w:rsid w:val="00607761"/>
    <w:rsid w:val="00615713"/>
    <w:rsid w:val="006A080C"/>
    <w:rsid w:val="006A121F"/>
    <w:rsid w:val="006E5055"/>
    <w:rsid w:val="00796DC6"/>
    <w:rsid w:val="007A7F80"/>
    <w:rsid w:val="00852279"/>
    <w:rsid w:val="00867778"/>
    <w:rsid w:val="0087085B"/>
    <w:rsid w:val="008C5DAD"/>
    <w:rsid w:val="008C5E26"/>
    <w:rsid w:val="008D2E4D"/>
    <w:rsid w:val="008E0318"/>
    <w:rsid w:val="00905ED9"/>
    <w:rsid w:val="00951B7A"/>
    <w:rsid w:val="009B0CC4"/>
    <w:rsid w:val="009B3AC9"/>
    <w:rsid w:val="009D7346"/>
    <w:rsid w:val="009E372B"/>
    <w:rsid w:val="009E682B"/>
    <w:rsid w:val="00A4217A"/>
    <w:rsid w:val="00A77513"/>
    <w:rsid w:val="00B36436"/>
    <w:rsid w:val="00B6511A"/>
    <w:rsid w:val="00B67E19"/>
    <w:rsid w:val="00B81ED4"/>
    <w:rsid w:val="00B94E24"/>
    <w:rsid w:val="00BE5786"/>
    <w:rsid w:val="00C227AE"/>
    <w:rsid w:val="00C31D2D"/>
    <w:rsid w:val="00C9045B"/>
    <w:rsid w:val="00CC5442"/>
    <w:rsid w:val="00CE7880"/>
    <w:rsid w:val="00D33BC2"/>
    <w:rsid w:val="00D7571C"/>
    <w:rsid w:val="00D81562"/>
    <w:rsid w:val="00D83369"/>
    <w:rsid w:val="00DB1FD1"/>
    <w:rsid w:val="00E31813"/>
    <w:rsid w:val="00ED14E0"/>
    <w:rsid w:val="00F02E54"/>
    <w:rsid w:val="00F14555"/>
    <w:rsid w:val="00F40F3B"/>
    <w:rsid w:val="00FA31E8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6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55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1F6F7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44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02A2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144D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D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5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7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709F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B67E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67E19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6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67E19"/>
    <w:rPr>
      <w:b/>
      <w:bCs/>
    </w:rPr>
  </w:style>
  <w:style w:type="paragraph" w:customStyle="1" w:styleId="sectind">
    <w:name w:val="sectind"/>
    <w:basedOn w:val="Normal"/>
    <w:rsid w:val="009B3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bi">
    <w:name w:val="sectbi"/>
    <w:basedOn w:val="Normal"/>
    <w:rsid w:val="009B3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A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rginiamedicaid.dmas.virginia.gov/wps/myportal/ProviderEnroll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–Rehab</dc:title>
  <dc:creator>imadmin</dc:creator>
  <cp:lastModifiedBy>tbrooks</cp:lastModifiedBy>
  <cp:revision>2</cp:revision>
  <cp:lastPrinted>2009-02-20T17:37:00Z</cp:lastPrinted>
  <dcterms:created xsi:type="dcterms:W3CDTF">2013-02-14T18:08:00Z</dcterms:created>
  <dcterms:modified xsi:type="dcterms:W3CDTF">2013-02-14T18:08:00Z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ID">
    <vt:lpwstr/>
  </property>
</Properties>
</file>