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 June 2021 </w:t>
      </w:r>
    </w:p>
    <w:p w:rsidR="00000000" w:rsidDel="00000000" w:rsidP="00000000" w:rsidRDefault="00000000" w:rsidRPr="00000000" w14:paraId="0000000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 Immediate Release </w:t>
      </w:r>
    </w:p>
    <w:p w:rsidR="00000000" w:rsidDel="00000000" w:rsidP="00000000" w:rsidRDefault="00000000" w:rsidRPr="00000000" w14:paraId="0000000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5">
      <w:pPr>
        <w:jc w:val="center"/>
        <w:rPr>
          <w:rFonts w:ascii="Arial" w:cs="Arial" w:eastAsia="Arial" w:hAnsi="Arial"/>
          <w:i w:val="1"/>
          <w:color w:val="000000"/>
          <w:sz w:val="22"/>
          <w:szCs w:val="22"/>
        </w:rPr>
      </w:pPr>
      <w:r w:rsidDel="00000000" w:rsidR="00000000" w:rsidRPr="00000000">
        <w:rPr>
          <w:rFonts w:ascii="Arial" w:cs="Arial" w:eastAsia="Arial" w:hAnsi="Arial"/>
          <w:b w:val="1"/>
          <w:sz w:val="22"/>
          <w:szCs w:val="22"/>
          <w:rtl w:val="0"/>
        </w:rPr>
        <w:t xml:space="preserve">SDSC Launches Campaign to Rally Singapore Behind National Athletes </w:t>
      </w:r>
      <w:r w:rsidDel="00000000" w:rsidR="00000000" w:rsidRPr="00000000">
        <w:rPr>
          <w:rtl w:val="0"/>
        </w:rPr>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1"/>
          <w:smallCaps w:val="0"/>
          <w:strike w:val="0"/>
          <w:color w:val="000000"/>
          <w:sz w:val="22"/>
          <w:szCs w:val="22"/>
          <w:shd w:fill="auto" w:val="clear"/>
          <w:vertAlign w:val="baseline"/>
        </w:rPr>
      </w:pPr>
      <w:r w:rsidDel="00000000" w:rsidR="00000000" w:rsidRPr="00000000">
        <w:rPr>
          <w:rFonts w:ascii="Arial" w:cs="Arial" w:eastAsia="Arial" w:hAnsi="Arial"/>
          <w:i w:val="1"/>
          <w:smallCaps w:val="0"/>
          <w:strike w:val="0"/>
          <w:color w:val="000000"/>
          <w:sz w:val="22"/>
          <w:szCs w:val="22"/>
          <w:u w:val="none"/>
          <w:shd w:fill="auto" w:val="clear"/>
          <w:vertAlign w:val="baseline"/>
          <w:rtl w:val="0"/>
        </w:rPr>
        <w:t xml:space="preserve">Over 2000 students from seven schools have committed to the campaign to date</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1"/>
          <w:smallCaps w:val="0"/>
          <w:strike w:val="0"/>
          <w:color w:val="000000"/>
          <w:sz w:val="22"/>
          <w:szCs w:val="22"/>
          <w:shd w:fill="auto" w:val="clear"/>
          <w:vertAlign w:val="baseline"/>
        </w:rPr>
      </w:pPr>
      <w:r w:rsidDel="00000000" w:rsidR="00000000" w:rsidRPr="00000000">
        <w:rPr>
          <w:rFonts w:ascii="Arial" w:cs="Arial" w:eastAsia="Arial" w:hAnsi="Arial"/>
          <w:i w:val="1"/>
          <w:smallCaps w:val="0"/>
          <w:strike w:val="0"/>
          <w:color w:val="000000"/>
          <w:sz w:val="22"/>
          <w:szCs w:val="22"/>
          <w:u w:val="none"/>
          <w:shd w:fill="auto" w:val="clear"/>
          <w:vertAlign w:val="baseline"/>
          <w:rtl w:val="0"/>
        </w:rPr>
        <w:t xml:space="preserve">Campaign includes distribution of children’s storybooks featuring world No. 1 para archer Nur Syahidah Alim, and buddy runs</w:t>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Arial" w:cs="Arial" w:eastAsia="Arial" w:hAnsi="Arial"/>
          <w:i w:val="1"/>
          <w:color w:val="000000"/>
          <w:sz w:val="22"/>
          <w:szCs w:val="22"/>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22"/>
          <w:szCs w:val="22"/>
        </w:rPr>
      </w:pPr>
      <w:r w:rsidDel="00000000" w:rsidR="00000000" w:rsidRPr="00000000">
        <w:rPr>
          <w:rFonts w:ascii="Arial" w:cs="Arial" w:eastAsia="Arial" w:hAnsi="Arial"/>
          <w:i w:val="1"/>
          <w:sz w:val="22"/>
          <w:szCs w:val="22"/>
        </w:rPr>
        <w:drawing>
          <wp:inline distB="0" distT="0" distL="0" distR="0">
            <wp:extent cx="5257800" cy="3505200"/>
            <wp:effectExtent b="0" l="0" r="0" t="0"/>
            <wp:docPr descr="C:\Users\sdsc.SDSC\Desktop\I'mPOSSIBLE\I'mPOSSIBLE Celebration 2021\Photos\Steve &amp; Kent\ImPOSSIBLE Buddy Run-20.jpg" id="14" name="image2.jpg"/>
            <a:graphic>
              <a:graphicData uri="http://schemas.openxmlformats.org/drawingml/2006/picture">
                <pic:pic>
                  <pic:nvPicPr>
                    <pic:cNvPr descr="C:\Users\sdsc.SDSC\Desktop\I'mPOSSIBLE\I'mPOSSIBLE Celebration 2021\Photos\Steve &amp; Kent\ImPOSSIBLE Buddy Run-20.jpg" id="0" name="image2.jpg"/>
                    <pic:cNvPicPr preferRelativeResize="0"/>
                  </pic:nvPicPr>
                  <pic:blipFill>
                    <a:blip r:embed="rId7"/>
                    <a:srcRect b="0" l="0" r="0" t="0"/>
                    <a:stretch>
                      <a:fillRect/>
                    </a:stretch>
                  </pic:blipFill>
                  <pic:spPr>
                    <a:xfrm>
                      <a:off x="0" y="0"/>
                      <a:ext cx="52578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Singaporeans are encouraged to pair up to participate in the I’mPOSSIBLE Buddy Run 2021, like para athlete Mr Steve Tee (left) and Mr Kent Ho, Senior Manager, Micron (right), to try and achieve a collective distance of 10,625km in support of Singapore’s Paralympic team.</w:t>
      </w:r>
    </w:p>
    <w:p w:rsidR="00000000" w:rsidDel="00000000" w:rsidP="00000000" w:rsidRDefault="00000000" w:rsidRPr="00000000" w14:paraId="0000000B">
      <w:pPr>
        <w:jc w:val="both"/>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00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Singapore Disability Sports Council (SDSC) has launched a campaign to rally Singaporeans to root for national athletes who are in their last stretch of qualifications for the Tokyo 2020 Paralympic Games. The campaign, called I’mPOSSIBLE Celebrations, will last till the end of the Paralympic Games in September 2021.</w:t>
      </w:r>
    </w:p>
    <w:p w:rsidR="00000000" w:rsidDel="00000000" w:rsidP="00000000" w:rsidRDefault="00000000" w:rsidRPr="00000000" w14:paraId="0000000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jc w:val="both"/>
        <w:rPr>
          <w:rFonts w:ascii="Arial" w:cs="Arial" w:eastAsia="Arial" w:hAnsi="Arial"/>
          <w:sz w:val="22"/>
          <w:szCs w:val="22"/>
        </w:rPr>
      </w:pPr>
      <w:bookmarkStart w:colFirst="0" w:colLast="0" w:name="_heading=h.30j0zll" w:id="0"/>
      <w:bookmarkEnd w:id="0"/>
      <w:r w:rsidDel="00000000" w:rsidR="00000000" w:rsidRPr="00000000">
        <w:rPr>
          <w:rFonts w:ascii="Arial" w:cs="Arial" w:eastAsia="Arial" w:hAnsi="Arial"/>
          <w:sz w:val="22"/>
          <w:szCs w:val="22"/>
          <w:rtl w:val="0"/>
        </w:rPr>
        <w:t xml:space="preserve">The highlight of the I’mPOSSIBLE Celebrations is the I’mPOSSIBLE Buddy Run 2021, a virtual run targeting a total collective distance of 10,625 km from participants. The figure marks a round-trip between Singapore and Tokyo, and symbolises a journey taken together with national athletes towards their aspirations. The run also takes on an interesting concept, where participants are encouraged to participate in pairs ($32), and take turns to blindfold themselves during the run. Modelled after the guided run event in the Paralympic Games that is designed for visually challenged competitors, it offers Singaporeans an experience of how Paralympians conquer their fears to achieve.</w:t>
      </w:r>
    </w:p>
    <w:p w:rsidR="00000000" w:rsidDel="00000000" w:rsidP="00000000" w:rsidRDefault="00000000" w:rsidRPr="00000000" w14:paraId="0000000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“Losing my sight made it seem impossible for me to play sports. Having a guide, for running, and a pilot, for cycling, makes it possible. When racing in the velodrome, I rely only on the words of my pilot and my blind faith in him. I am heartened to have the understanding and support from Singaporeans through this campaign. This helps make the impossible possible,” said Mr Steve Tee, a para cyclist who has qualified for the Tokyo 2020 Paralympic Games. This would be Singapore’s debut in the sport at the Paralympics Games.</w:t>
      </w:r>
    </w:p>
    <w:p w:rsidR="00000000" w:rsidDel="00000000" w:rsidP="00000000" w:rsidRDefault="00000000" w:rsidRPr="00000000" w14:paraId="0000001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 date, about 2,000 youth have collectively clocked a distance of 691 km through buddy runs organised by their schools. The SDSC hopes that more schools and members of the public can register for the run and play a part in achieving the distance of 10,625 km together. </w:t>
      </w:r>
    </w:p>
    <w:p w:rsidR="00000000" w:rsidDel="00000000" w:rsidP="00000000" w:rsidRDefault="00000000" w:rsidRPr="00000000" w14:paraId="0000001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I’mPOSSIBLE Celebrations 2021 is made possible by Micron Foundation. Other activities that have been introduced as part of this campaign include colouring, drawing, writing and cheer competitions, and the launch of young reader storybooks featuring the story of Syahidah Alim, national archer and current world ranked number 1 in the Women’s Compound category for para archery.</w:t>
      </w:r>
    </w:p>
    <w:p w:rsidR="00000000" w:rsidDel="00000000" w:rsidP="00000000" w:rsidRDefault="00000000" w:rsidRPr="00000000" w14:paraId="0000001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257800" cy="2447925"/>
            <wp:effectExtent b="0" l="0" r="0" t="0"/>
            <wp:docPr descr="C:\Users\sdsc.SDSC\Desktop\I'mPOSSIBLE\I'mPOSSIBLE Celebration 2021\Children's Book\ArtPositive\I'mPOSSIBLE Storybook Cover Images.png" id="17" name="image5.png"/>
            <a:graphic>
              <a:graphicData uri="http://schemas.openxmlformats.org/drawingml/2006/picture">
                <pic:pic>
                  <pic:nvPicPr>
                    <pic:cNvPr descr="C:\Users\sdsc.SDSC\Desktop\I'mPOSSIBLE\I'mPOSSIBLE Celebration 2021\Children's Book\ArtPositive\I'mPOSSIBLE Storybook Cover Images.png" id="0" name="image5.png"/>
                    <pic:cNvPicPr preferRelativeResize="0"/>
                  </pic:nvPicPr>
                  <pic:blipFill>
                    <a:blip r:embed="rId8"/>
                    <a:srcRect b="0" l="0" r="0" t="0"/>
                    <a:stretch>
                      <a:fillRect/>
                    </a:stretch>
                  </pic:blipFill>
                  <pic:spPr>
                    <a:xfrm>
                      <a:off x="0" y="0"/>
                      <a:ext cx="5257800" cy="2447925"/>
                    </a:xfrm>
                    <a:prstGeom prst="rect"/>
                    <a:ln/>
                  </pic:spPr>
                </pic:pic>
              </a:graphicData>
            </a:graphic>
          </wp:inline>
        </w:drawing>
      </w:r>
      <w:r w:rsidDel="00000000" w:rsidR="00000000" w:rsidRPr="00000000">
        <w:rPr>
          <w:rFonts w:ascii="Arial" w:cs="Arial" w:eastAsia="Arial" w:hAnsi="Arial"/>
          <w:i w:val="1"/>
          <w:sz w:val="22"/>
          <w:szCs w:val="22"/>
          <w:rtl w:val="0"/>
        </w:rPr>
        <w:t xml:space="preserve">The two storybooks about Nur Syahidah Alim’s sports journey are targeted at those aged 12 and below. Physical copies of the storybooks are on sale at $20 each.</w:t>
      </w:r>
      <w:r w:rsidDel="00000000" w:rsidR="00000000" w:rsidRPr="00000000">
        <w:rPr>
          <w:rtl w:val="0"/>
        </w:rPr>
      </w:r>
    </w:p>
    <w:p w:rsidR="00000000" w:rsidDel="00000000" w:rsidP="00000000" w:rsidRDefault="00000000" w:rsidRPr="00000000" w14:paraId="0000001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“It takes enormous mental strength to reach the top. Often, an athlete gives up years of his or her life for that chance, while friends and peers move on ahead in theirs. Through this campaign, we want to tell our national athletes that we know what they’ve put in, and Singapore is behind them. We are grateful that Micron understands that, from their long-term partnership with us, and agreed to take this step with us,” shared Ms Kelly Fan, Executive Director, SDSC.</w:t>
      </w:r>
    </w:p>
    <w:p w:rsidR="00000000" w:rsidDel="00000000" w:rsidP="00000000" w:rsidRDefault="00000000" w:rsidRPr="00000000" w14:paraId="0000001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rPr>
          <w:rFonts w:ascii="Arial" w:cs="Arial" w:eastAsia="Arial" w:hAnsi="Arial"/>
          <w:sz w:val="20"/>
          <w:szCs w:val="20"/>
        </w:rPr>
      </w:pPr>
      <w:r w:rsidDel="00000000" w:rsidR="00000000" w:rsidRPr="00000000">
        <w:rPr>
          <w:rFonts w:ascii="Arial" w:cs="Arial" w:eastAsia="Arial" w:hAnsi="Arial"/>
          <w:sz w:val="22"/>
          <w:szCs w:val="22"/>
          <w:rtl w:val="0"/>
        </w:rPr>
        <w:t xml:space="preserve">“We are committed to using Micron’s strengths and influence to create and promote an inclusive and equitable culture inside and outside of our business,” said Mr Chen Kok Sing, corporate vice president and Singapore country manager at Micron. “We are proud to partner with SDSC and support Singapore’s para athletes through this inspiring community event.”</w:t>
      </w: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tl w:val="0"/>
        </w:rPr>
      </w:r>
    </w:p>
    <w:p w:rsidR="00000000" w:rsidDel="00000000" w:rsidP="00000000" w:rsidRDefault="00000000" w:rsidRPr="00000000" w14:paraId="0000001C">
      <w:pPr>
        <w:rPr>
          <w:rFonts w:ascii="Arial" w:cs="Arial" w:eastAsia="Arial" w:hAnsi="Arial"/>
          <w:sz w:val="22"/>
          <w:szCs w:val="22"/>
        </w:rPr>
      </w:pPr>
      <w:r w:rsidDel="00000000" w:rsidR="00000000" w:rsidRPr="00000000">
        <w:rPr>
          <w:rFonts w:ascii="Arial" w:cs="Arial" w:eastAsia="Arial" w:hAnsi="Arial"/>
          <w:sz w:val="22"/>
          <w:szCs w:val="22"/>
          <w:rtl w:val="0"/>
        </w:rPr>
        <w:t xml:space="preserve">Schools and members of the public are encouraged to visit </w:t>
      </w:r>
      <w:hyperlink r:id="rId9">
        <w:r w:rsidDel="00000000" w:rsidR="00000000" w:rsidRPr="00000000">
          <w:rPr>
            <w:rFonts w:ascii="Arial" w:cs="Arial" w:eastAsia="Arial" w:hAnsi="Arial"/>
            <w:color w:val="0000ff"/>
            <w:sz w:val="22"/>
            <w:szCs w:val="22"/>
            <w:u w:val="single"/>
            <w:rtl w:val="0"/>
          </w:rPr>
          <w:t xml:space="preserve">https://sdsc.org.sg/impossible-celebrations-2021</w:t>
        </w:r>
      </w:hyperlink>
      <w:r w:rsidDel="00000000" w:rsidR="00000000" w:rsidRPr="00000000">
        <w:rPr>
          <w:rFonts w:ascii="Arial" w:cs="Arial" w:eastAsia="Arial" w:hAnsi="Arial"/>
          <w:sz w:val="22"/>
          <w:szCs w:val="22"/>
          <w:rtl w:val="0"/>
        </w:rPr>
        <w:t xml:space="preserve"> to find out how they can participate in the campaign. </w:t>
      </w:r>
    </w:p>
    <w:p w:rsidR="00000000" w:rsidDel="00000000" w:rsidP="00000000" w:rsidRDefault="00000000" w:rsidRPr="00000000" w14:paraId="0000001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01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For high-resolution images (please credit SDSC or otherwise stated), download from: </w:t>
      </w:r>
      <w:hyperlink r:id="rId10">
        <w:r w:rsidDel="00000000" w:rsidR="00000000" w:rsidRPr="00000000">
          <w:rPr>
            <w:rFonts w:ascii="Arial" w:cs="Arial" w:eastAsia="Arial" w:hAnsi="Arial"/>
            <w:b w:val="1"/>
            <w:color w:val="0000ff"/>
            <w:sz w:val="22"/>
            <w:szCs w:val="22"/>
            <w:u w:val="single"/>
            <w:rtl w:val="0"/>
          </w:rPr>
          <w:t xml:space="preserve">http://bit.ly/MediaImPOSSIBLECelebrations2021</w:t>
        </w:r>
      </w:hyperlink>
      <w:r w:rsidDel="00000000" w:rsidR="00000000" w:rsidRPr="00000000">
        <w:rPr>
          <w:rtl w:val="0"/>
        </w:rPr>
      </w:r>
    </w:p>
    <w:p w:rsidR="00000000" w:rsidDel="00000000" w:rsidP="00000000" w:rsidRDefault="00000000" w:rsidRPr="00000000" w14:paraId="0000002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rPr>
          <w:rFonts w:ascii="Arial" w:cs="Arial" w:eastAsia="Arial" w:hAnsi="Arial"/>
          <w:sz w:val="22"/>
          <w:szCs w:val="22"/>
        </w:rPr>
      </w:pPr>
      <w:r w:rsidDel="00000000" w:rsidR="00000000" w:rsidRPr="00000000">
        <w:rPr>
          <w:rFonts w:ascii="Arial" w:cs="Arial" w:eastAsia="Arial" w:hAnsi="Arial"/>
          <w:sz w:val="22"/>
          <w:szCs w:val="22"/>
          <w:rtl w:val="0"/>
        </w:rPr>
        <w:t xml:space="preserve">Annex A: I’mPOSSIBLE Celebrations 2021</w:t>
      </w:r>
    </w:p>
    <w:p w:rsidR="00000000" w:rsidDel="00000000" w:rsidP="00000000" w:rsidRDefault="00000000" w:rsidRPr="00000000" w14:paraId="00000024">
      <w:pPr>
        <w:rPr>
          <w:rFonts w:ascii="Arial" w:cs="Arial" w:eastAsia="Arial" w:hAnsi="Arial"/>
          <w:sz w:val="22"/>
          <w:szCs w:val="22"/>
        </w:rPr>
      </w:pPr>
      <w:r w:rsidDel="00000000" w:rsidR="00000000" w:rsidRPr="00000000">
        <w:rPr>
          <w:rFonts w:ascii="Arial" w:cs="Arial" w:eastAsia="Arial" w:hAnsi="Arial"/>
          <w:sz w:val="22"/>
          <w:szCs w:val="22"/>
          <w:rtl w:val="0"/>
        </w:rPr>
        <w:t xml:space="preserve">Annex B: I’mPOSSIBLE Buddy Run 2021</w:t>
      </w:r>
    </w:p>
    <w:p w:rsidR="00000000" w:rsidDel="00000000" w:rsidP="00000000" w:rsidRDefault="00000000" w:rsidRPr="00000000" w14:paraId="00000025">
      <w:pPr>
        <w:rPr>
          <w:rFonts w:ascii="Arial" w:cs="Arial" w:eastAsia="Arial" w:hAnsi="Arial"/>
          <w:sz w:val="22"/>
          <w:szCs w:val="22"/>
        </w:rPr>
      </w:pPr>
      <w:r w:rsidDel="00000000" w:rsidR="00000000" w:rsidRPr="00000000">
        <w:rPr>
          <w:rFonts w:ascii="Arial" w:cs="Arial" w:eastAsia="Arial" w:hAnsi="Arial"/>
          <w:sz w:val="22"/>
          <w:szCs w:val="22"/>
          <w:rtl w:val="0"/>
        </w:rPr>
        <w:t xml:space="preserve">Annex C: I’mPOSSIBLE Storybooks</w:t>
      </w:r>
    </w:p>
    <w:p w:rsidR="00000000" w:rsidDel="00000000" w:rsidP="00000000" w:rsidRDefault="00000000" w:rsidRPr="00000000" w14:paraId="00000026">
      <w:pPr>
        <w:rPr>
          <w:rFonts w:ascii="Arial" w:cs="Arial" w:eastAsia="Arial" w:hAnsi="Arial"/>
          <w:sz w:val="22"/>
          <w:szCs w:val="22"/>
        </w:rPr>
      </w:pPr>
      <w:r w:rsidDel="00000000" w:rsidR="00000000" w:rsidRPr="00000000">
        <w:rPr>
          <w:rFonts w:ascii="Arial" w:cs="Arial" w:eastAsia="Arial" w:hAnsi="Arial"/>
          <w:sz w:val="22"/>
          <w:szCs w:val="22"/>
          <w:rtl w:val="0"/>
        </w:rPr>
        <w:t xml:space="preserve">Annex D: I’mPOSSIBLE Colouring Competition</w:t>
      </w:r>
    </w:p>
    <w:p w:rsidR="00000000" w:rsidDel="00000000" w:rsidP="00000000" w:rsidRDefault="00000000" w:rsidRPr="00000000" w14:paraId="0000002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For media enquiries and interviews, please direct to:</w:t>
      </w:r>
      <w:r w:rsidDel="00000000" w:rsidR="00000000" w:rsidRPr="00000000">
        <w:rPr>
          <w:rtl w:val="0"/>
        </w:rPr>
      </w:r>
    </w:p>
    <w:p w:rsidR="00000000" w:rsidDel="00000000" w:rsidP="00000000" w:rsidRDefault="00000000" w:rsidRPr="00000000" w14:paraId="0000002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Ms Stefanie Pitchian </w:t>
      </w:r>
    </w:p>
    <w:p w:rsidR="00000000" w:rsidDel="00000000" w:rsidP="00000000" w:rsidRDefault="00000000" w:rsidRPr="00000000" w14:paraId="0000002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Corporate Communications Executive </w:t>
      </w:r>
    </w:p>
    <w:p w:rsidR="00000000" w:rsidDel="00000000" w:rsidP="00000000" w:rsidRDefault="00000000" w:rsidRPr="00000000" w14:paraId="0000002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Singapore Disability Sports Council</w:t>
      </w:r>
    </w:p>
    <w:p w:rsidR="00000000" w:rsidDel="00000000" w:rsidP="00000000" w:rsidRDefault="00000000" w:rsidRPr="00000000" w14:paraId="0000002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Email: </w:t>
      </w:r>
      <w:hyperlink r:id="rId11">
        <w:r w:rsidDel="00000000" w:rsidR="00000000" w:rsidRPr="00000000">
          <w:rPr>
            <w:rFonts w:ascii="Arial" w:cs="Arial" w:eastAsia="Arial" w:hAnsi="Arial"/>
            <w:color w:val="0000ff"/>
            <w:sz w:val="22"/>
            <w:szCs w:val="22"/>
            <w:u w:val="single"/>
            <w:rtl w:val="0"/>
          </w:rPr>
          <w:t xml:space="preserve">stefanie.pitchian@sdsc.org.sg</w:t>
        </w:r>
      </w:hyperlink>
      <w:r w:rsidDel="00000000" w:rsidR="00000000" w:rsidRPr="00000000">
        <w:rPr>
          <w:rtl w:val="0"/>
        </w:rPr>
      </w:r>
    </w:p>
    <w:p w:rsidR="00000000" w:rsidDel="00000000" w:rsidP="00000000" w:rsidRDefault="00000000" w:rsidRPr="00000000" w14:paraId="0000002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Contact: 8157 4165</w:t>
      </w:r>
    </w:p>
    <w:p w:rsidR="00000000" w:rsidDel="00000000" w:rsidP="00000000" w:rsidRDefault="00000000" w:rsidRPr="00000000" w14:paraId="0000002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Mr Lim Wei Hao</w:t>
      </w:r>
    </w:p>
    <w:p w:rsidR="00000000" w:rsidDel="00000000" w:rsidP="00000000" w:rsidRDefault="00000000" w:rsidRPr="00000000" w14:paraId="0000003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Acting Assistant Manager, Corporate Communications</w:t>
      </w:r>
    </w:p>
    <w:p w:rsidR="00000000" w:rsidDel="00000000" w:rsidP="00000000" w:rsidRDefault="00000000" w:rsidRPr="00000000" w14:paraId="0000003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Singapore Disability Sports Council</w:t>
      </w:r>
    </w:p>
    <w:p w:rsidR="00000000" w:rsidDel="00000000" w:rsidP="00000000" w:rsidRDefault="00000000" w:rsidRPr="00000000" w14:paraId="00000032">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Email: </w:t>
      </w:r>
      <w:hyperlink r:id="rId12">
        <w:r w:rsidDel="00000000" w:rsidR="00000000" w:rsidRPr="00000000">
          <w:rPr>
            <w:rFonts w:ascii="Arial" w:cs="Arial" w:eastAsia="Arial" w:hAnsi="Arial"/>
            <w:color w:val="0000ff"/>
            <w:sz w:val="22"/>
            <w:szCs w:val="22"/>
            <w:u w:val="single"/>
            <w:rtl w:val="0"/>
          </w:rPr>
          <w:t xml:space="preserve">lim.weihao@sdsc.org.sg</w:t>
        </w:r>
      </w:hyperlink>
      <w:r w:rsidDel="00000000" w:rsidR="00000000" w:rsidRPr="00000000">
        <w:rPr>
          <w:rtl w:val="0"/>
        </w:rPr>
      </w:r>
    </w:p>
    <w:p w:rsidR="00000000" w:rsidDel="00000000" w:rsidP="00000000" w:rsidRDefault="00000000" w:rsidRPr="00000000" w14:paraId="00000033">
      <w:pPr>
        <w:rPr>
          <w:rFonts w:ascii="Arial" w:cs="Arial" w:eastAsia="Arial" w:hAnsi="Arial"/>
          <w:sz w:val="22"/>
          <w:szCs w:val="22"/>
        </w:rPr>
      </w:pPr>
      <w:r w:rsidDel="00000000" w:rsidR="00000000" w:rsidRPr="00000000">
        <w:rPr>
          <w:rFonts w:ascii="Arial" w:cs="Arial" w:eastAsia="Arial" w:hAnsi="Arial"/>
          <w:sz w:val="22"/>
          <w:szCs w:val="22"/>
          <w:rtl w:val="0"/>
        </w:rPr>
        <w:t xml:space="preserve">Contact: 9189 2553</w:t>
      </w:r>
    </w:p>
    <w:p w:rsidR="00000000" w:rsidDel="00000000" w:rsidP="00000000" w:rsidRDefault="00000000" w:rsidRPr="00000000" w14:paraId="0000003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5">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About Singapore Disability Sports Council</w:t>
      </w:r>
      <w:r w:rsidDel="00000000" w:rsidR="00000000" w:rsidRPr="00000000">
        <w:rPr>
          <w:rtl w:val="0"/>
        </w:rPr>
      </w:r>
    </w:p>
    <w:p w:rsidR="00000000" w:rsidDel="00000000" w:rsidP="00000000" w:rsidRDefault="00000000" w:rsidRPr="00000000" w14:paraId="0000003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SDSC is the national sports body for Persons with Disabilities (PWDs), founded in 1973. It aims to transform the lives of PWDs through sport as a form of rehabilitative therapy, and means to realise their potential. Besides providing platforms for learning sport, SDSC trains talents to represent Singapore at regional and international competitions. Our success </w:t>
      </w:r>
      <w:r w:rsidDel="00000000" w:rsidR="00000000" w:rsidRPr="00000000">
        <w:rPr>
          <w:rFonts w:ascii="Arial" w:cs="Arial" w:eastAsia="Arial" w:hAnsi="Arial"/>
          <w:sz w:val="22"/>
          <w:szCs w:val="22"/>
          <w:rtl w:val="0"/>
        </w:rPr>
        <w:t xml:space="preserve">stories include</w:t>
      </w:r>
      <w:r w:rsidDel="00000000" w:rsidR="00000000" w:rsidRPr="00000000">
        <w:rPr>
          <w:rFonts w:ascii="Arial" w:cs="Arial" w:eastAsia="Arial" w:hAnsi="Arial"/>
          <w:sz w:val="22"/>
          <w:szCs w:val="22"/>
          <w:highlight w:val="white"/>
          <w:rtl w:val="0"/>
        </w:rPr>
        <w:t xml:space="preserve"> Yip Pin Xiu, who was Singapore's first Paralympic gold medallist and the first para athlete to become a Nominated Member of Parliament</w:t>
      </w:r>
      <w:r w:rsidDel="00000000" w:rsidR="00000000" w:rsidRPr="00000000">
        <w:rPr>
          <w:rFonts w:ascii="Arial" w:cs="Arial" w:eastAsia="Arial" w:hAnsi="Arial"/>
          <w:sz w:val="22"/>
          <w:szCs w:val="22"/>
          <w:rtl w:val="0"/>
        </w:rPr>
        <w:t xml:space="preserve">. Find out more at </w:t>
      </w:r>
      <w:hyperlink r:id="rId13">
        <w:r w:rsidDel="00000000" w:rsidR="00000000" w:rsidRPr="00000000">
          <w:rPr>
            <w:rFonts w:ascii="Arial" w:cs="Arial" w:eastAsia="Arial" w:hAnsi="Arial"/>
            <w:color w:val="0000ff"/>
            <w:sz w:val="22"/>
            <w:szCs w:val="22"/>
            <w:u w:val="single"/>
            <w:rtl w:val="0"/>
          </w:rPr>
          <w:t xml:space="preserve">www.sdsc.org.sg</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37">
      <w:pPr>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3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About Micron and Micron Foundation</w:t>
      </w:r>
    </w:p>
    <w:p w:rsidR="00000000" w:rsidDel="00000000" w:rsidP="00000000" w:rsidRDefault="00000000" w:rsidRPr="00000000" w14:paraId="0000003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 are an industry leader in innovative memory and storage solutions. Through our global brands — Micron® and Crucial® — our broad portfolio of high-performance memory and storage technologies, including DRAM, NAND, and NOR, is transforming how the world uses information to enrich life. Backed by more than 40 years of technology leadership, our memory and storage solutions enable disruptive trends, including artificial intelligence, 5G, machine learning and autonomous vehicles, in key market segments like mobile, data center, client, consumer, industrial, graphics, automotive, and networking. Our common stock is traded on the Nasdaq under the MU symbol. </w:t>
      </w:r>
    </w:p>
    <w:p w:rsidR="00000000" w:rsidDel="00000000" w:rsidP="00000000" w:rsidRDefault="00000000" w:rsidRPr="00000000" w14:paraId="0000003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Since its founding in 1999, the Micron Foundation, a private non-profit entity has contributed over $100 million through philanthropy and people to communities where our team members live and work. The Foundation and Micron's corporate giving are driven by the Micron Gives organization with grants, programs and volunteer efforts focused on promoting science and engineering education, addressing basic human needs, as well as providing equitable opportunities to succeed.</w:t>
      </w:r>
    </w:p>
    <w:p w:rsidR="00000000" w:rsidDel="00000000" w:rsidP="00000000" w:rsidRDefault="00000000" w:rsidRPr="00000000" w14:paraId="0000003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To learn more about Micron Technology, Inc. (Nasdaq: MU), visit </w:t>
      </w:r>
      <w:hyperlink r:id="rId14">
        <w:r w:rsidDel="00000000" w:rsidR="00000000" w:rsidRPr="00000000">
          <w:rPr>
            <w:rFonts w:ascii="Arial" w:cs="Arial" w:eastAsia="Arial" w:hAnsi="Arial"/>
            <w:color w:val="0000ff"/>
            <w:sz w:val="22"/>
            <w:szCs w:val="22"/>
            <w:u w:val="single"/>
            <w:rtl w:val="0"/>
          </w:rPr>
          <w:t xml:space="preserve">www.micron.com</w:t>
        </w:r>
      </w:hyperlink>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03E">
      <w:pPr>
        <w:jc w:val="both"/>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Annex A: I’mPOSSIBLE Celebrations 2021</w:t>
      </w:r>
    </w:p>
    <w:p w:rsidR="00000000" w:rsidDel="00000000" w:rsidP="00000000" w:rsidRDefault="00000000" w:rsidRPr="00000000" w14:paraId="00000041">
      <w:pPr>
        <w:rPr>
          <w:rFonts w:ascii="Arial" w:cs="Arial" w:eastAsia="Arial" w:hAnsi="Arial"/>
          <w:sz w:val="22"/>
          <w:szCs w:val="22"/>
        </w:rPr>
      </w:pPr>
      <w:bookmarkStart w:colFirst="0" w:colLast="0" w:name="_heading=h.gjdgxs" w:id="1"/>
      <w:bookmarkEnd w:id="1"/>
      <w:r w:rsidDel="00000000" w:rsidR="00000000" w:rsidRPr="00000000">
        <w:rPr>
          <w:rtl w:val="0"/>
        </w:rPr>
      </w:r>
    </w:p>
    <w:p w:rsidR="00000000" w:rsidDel="00000000" w:rsidP="00000000" w:rsidRDefault="00000000" w:rsidRPr="00000000" w14:paraId="00000042">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Activities under I’mPOSSIBLE Celebrations 2021</w:t>
      </w:r>
    </w:p>
    <w:p w:rsidR="00000000" w:rsidDel="00000000" w:rsidP="00000000" w:rsidRDefault="00000000" w:rsidRPr="00000000" w14:paraId="00000043">
      <w:pPr>
        <w:rPr>
          <w:rFonts w:ascii="Arial" w:cs="Arial" w:eastAsia="Arial" w:hAnsi="Arial"/>
          <w:sz w:val="22"/>
          <w:szCs w:val="22"/>
        </w:rPr>
      </w:pPr>
      <w:r w:rsidDel="00000000" w:rsidR="00000000" w:rsidRPr="00000000">
        <w:rPr>
          <w:rtl w:val="0"/>
        </w:rPr>
      </w:r>
    </w:p>
    <w:tbl>
      <w:tblPr>
        <w:tblStyle w:val="Table1"/>
        <w:tblW w:w="8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1"/>
        <w:gridCol w:w="2178"/>
        <w:gridCol w:w="2481"/>
        <w:gridCol w:w="1764"/>
        <w:tblGridChange w:id="0">
          <w:tblGrid>
            <w:gridCol w:w="1891"/>
            <w:gridCol w:w="2178"/>
            <w:gridCol w:w="2481"/>
            <w:gridCol w:w="1764"/>
          </w:tblGrid>
        </w:tblGridChange>
      </w:tblGrid>
      <w:tr>
        <w:trPr>
          <w:trHeight w:val="562" w:hRule="atLeast"/>
        </w:trPr>
        <w:tc>
          <w:tcPr/>
          <w:p w:rsidR="00000000" w:rsidDel="00000000" w:rsidP="00000000" w:rsidRDefault="00000000" w:rsidRPr="00000000" w14:paraId="00000044">
            <w:pPr>
              <w:rPr>
                <w:rFonts w:ascii="Arial" w:cs="Arial" w:eastAsia="Arial" w:hAnsi="Arial"/>
                <w:b w:val="1"/>
                <w:color w:val="000000"/>
              </w:rPr>
            </w:pPr>
            <w:r w:rsidDel="00000000" w:rsidR="00000000" w:rsidRPr="00000000">
              <w:rPr>
                <w:rFonts w:ascii="Arial" w:cs="Arial" w:eastAsia="Arial" w:hAnsi="Arial"/>
                <w:b w:val="1"/>
                <w:color w:val="000000"/>
                <w:rtl w:val="0"/>
              </w:rPr>
              <w:t xml:space="preserve">Activities</w:t>
            </w:r>
          </w:p>
        </w:tc>
        <w:tc>
          <w:tcPr/>
          <w:p w:rsidR="00000000" w:rsidDel="00000000" w:rsidP="00000000" w:rsidRDefault="00000000" w:rsidRPr="00000000" w14:paraId="00000045">
            <w:pPr>
              <w:rPr>
                <w:rFonts w:ascii="Arial" w:cs="Arial" w:eastAsia="Arial" w:hAnsi="Arial"/>
                <w:b w:val="1"/>
                <w:color w:val="000000"/>
              </w:rPr>
            </w:pPr>
            <w:r w:rsidDel="00000000" w:rsidR="00000000" w:rsidRPr="00000000">
              <w:rPr>
                <w:rFonts w:ascii="Arial" w:cs="Arial" w:eastAsia="Arial" w:hAnsi="Arial"/>
                <w:b w:val="1"/>
                <w:color w:val="000000"/>
                <w:rtl w:val="0"/>
              </w:rPr>
              <w:t xml:space="preserve">Date</w:t>
            </w:r>
          </w:p>
        </w:tc>
        <w:tc>
          <w:tcPr/>
          <w:p w:rsidR="00000000" w:rsidDel="00000000" w:rsidP="00000000" w:rsidRDefault="00000000" w:rsidRPr="00000000" w14:paraId="00000046">
            <w:pPr>
              <w:rPr>
                <w:rFonts w:ascii="Arial" w:cs="Arial" w:eastAsia="Arial" w:hAnsi="Arial"/>
                <w:b w:val="1"/>
                <w:color w:val="000000"/>
              </w:rPr>
            </w:pPr>
            <w:r w:rsidDel="00000000" w:rsidR="00000000" w:rsidRPr="00000000">
              <w:rPr>
                <w:rFonts w:ascii="Arial" w:cs="Arial" w:eastAsia="Arial" w:hAnsi="Arial"/>
                <w:b w:val="1"/>
                <w:color w:val="000000"/>
                <w:rtl w:val="0"/>
              </w:rPr>
              <w:t xml:space="preserve">Target Audience</w:t>
            </w:r>
          </w:p>
        </w:tc>
        <w:tc>
          <w:tcPr/>
          <w:p w:rsidR="00000000" w:rsidDel="00000000" w:rsidP="00000000" w:rsidRDefault="00000000" w:rsidRPr="00000000" w14:paraId="00000047">
            <w:pPr>
              <w:rPr>
                <w:rFonts w:ascii="Arial" w:cs="Arial" w:eastAsia="Arial" w:hAnsi="Arial"/>
                <w:b w:val="1"/>
                <w:color w:val="000000"/>
              </w:rPr>
            </w:pPr>
            <w:r w:rsidDel="00000000" w:rsidR="00000000" w:rsidRPr="00000000">
              <w:rPr>
                <w:rFonts w:ascii="Arial" w:cs="Arial" w:eastAsia="Arial" w:hAnsi="Arial"/>
                <w:b w:val="1"/>
                <w:color w:val="000000"/>
                <w:rtl w:val="0"/>
              </w:rPr>
              <w:t xml:space="preserve">Deadline for Submission</w:t>
            </w:r>
          </w:p>
        </w:tc>
      </w:tr>
      <w:tr>
        <w:trPr>
          <w:trHeight w:val="375" w:hRule="atLeast"/>
        </w:trPr>
        <w:tc>
          <w:tcPr/>
          <w:p w:rsidR="00000000" w:rsidDel="00000000" w:rsidP="00000000" w:rsidRDefault="00000000" w:rsidRPr="00000000" w14:paraId="00000048">
            <w:pPr>
              <w:rPr>
                <w:rFonts w:ascii="Arial" w:cs="Arial" w:eastAsia="Arial" w:hAnsi="Arial"/>
                <w:color w:val="000000"/>
              </w:rPr>
            </w:pPr>
            <w:r w:rsidDel="00000000" w:rsidR="00000000" w:rsidRPr="00000000">
              <w:rPr>
                <w:rFonts w:ascii="Arial" w:cs="Arial" w:eastAsia="Arial" w:hAnsi="Arial"/>
                <w:color w:val="000000"/>
                <w:rtl w:val="0"/>
              </w:rPr>
              <w:t xml:space="preserve">I’mPOSSIBLE Storybooks</w:t>
            </w:r>
          </w:p>
        </w:tc>
        <w:tc>
          <w:tcPr/>
          <w:p w:rsidR="00000000" w:rsidDel="00000000" w:rsidP="00000000" w:rsidRDefault="00000000" w:rsidRPr="00000000" w14:paraId="00000049">
            <w:pPr>
              <w:rPr>
                <w:rFonts w:ascii="Arial" w:cs="Arial" w:eastAsia="Arial" w:hAnsi="Arial"/>
                <w:color w:val="000000"/>
              </w:rPr>
            </w:pPr>
            <w:r w:rsidDel="00000000" w:rsidR="00000000" w:rsidRPr="00000000">
              <w:rPr>
                <w:rFonts w:ascii="Arial" w:cs="Arial" w:eastAsia="Arial" w:hAnsi="Arial"/>
                <w:color w:val="000000"/>
                <w:rtl w:val="0"/>
              </w:rPr>
              <w:t xml:space="preserve">26 April to 30 September 2021</w:t>
            </w:r>
          </w:p>
        </w:tc>
        <w:tc>
          <w:tcPr/>
          <w:p w:rsidR="00000000" w:rsidDel="00000000" w:rsidP="00000000" w:rsidRDefault="00000000" w:rsidRPr="00000000" w14:paraId="0000004A">
            <w:pPr>
              <w:rPr>
                <w:rFonts w:ascii="Arial" w:cs="Arial" w:eastAsia="Arial" w:hAnsi="Arial"/>
                <w:color w:val="000000"/>
              </w:rPr>
            </w:pPr>
            <w:r w:rsidDel="00000000" w:rsidR="00000000" w:rsidRPr="00000000">
              <w:rPr>
                <w:rFonts w:ascii="Arial" w:cs="Arial" w:eastAsia="Arial" w:hAnsi="Arial"/>
                <w:color w:val="000000"/>
                <w:rtl w:val="0"/>
              </w:rPr>
              <w:t xml:space="preserve">Preschool students</w:t>
            </w:r>
          </w:p>
          <w:p w:rsidR="00000000" w:rsidDel="00000000" w:rsidP="00000000" w:rsidRDefault="00000000" w:rsidRPr="00000000" w14:paraId="0000004B">
            <w:pPr>
              <w:rPr>
                <w:rFonts w:ascii="Arial" w:cs="Arial" w:eastAsia="Arial" w:hAnsi="Arial"/>
                <w:color w:val="000000"/>
              </w:rPr>
            </w:pPr>
            <w:r w:rsidDel="00000000" w:rsidR="00000000" w:rsidRPr="00000000">
              <w:rPr>
                <w:rFonts w:ascii="Arial" w:cs="Arial" w:eastAsia="Arial" w:hAnsi="Arial"/>
                <w:color w:val="000000"/>
                <w:rtl w:val="0"/>
              </w:rPr>
              <w:t xml:space="preserve">Primary School students</w:t>
            </w:r>
          </w:p>
        </w:tc>
        <w:tc>
          <w:tcPr/>
          <w:p w:rsidR="00000000" w:rsidDel="00000000" w:rsidP="00000000" w:rsidRDefault="00000000" w:rsidRPr="00000000" w14:paraId="0000004C">
            <w:pPr>
              <w:rPr>
                <w:rFonts w:ascii="Arial" w:cs="Arial" w:eastAsia="Arial" w:hAnsi="Arial"/>
                <w:color w:val="000000"/>
              </w:rPr>
            </w:pPr>
            <w:r w:rsidDel="00000000" w:rsidR="00000000" w:rsidRPr="00000000">
              <w:rPr>
                <w:rFonts w:ascii="Arial" w:cs="Arial" w:eastAsia="Arial" w:hAnsi="Arial"/>
                <w:color w:val="000000"/>
                <w:rtl w:val="0"/>
              </w:rPr>
              <w:t xml:space="preserve">Ordering of storybooks: 9 July 2021</w:t>
            </w:r>
          </w:p>
        </w:tc>
      </w:tr>
      <w:tr>
        <w:trPr>
          <w:trHeight w:val="1461" w:hRule="atLeast"/>
        </w:trPr>
        <w:tc>
          <w:tcPr/>
          <w:p w:rsidR="00000000" w:rsidDel="00000000" w:rsidP="00000000" w:rsidRDefault="00000000" w:rsidRPr="00000000" w14:paraId="0000004D">
            <w:pPr>
              <w:rPr>
                <w:rFonts w:ascii="Arial" w:cs="Arial" w:eastAsia="Arial" w:hAnsi="Arial"/>
                <w:color w:val="000000"/>
              </w:rPr>
            </w:pPr>
            <w:r w:rsidDel="00000000" w:rsidR="00000000" w:rsidRPr="00000000">
              <w:rPr>
                <w:rFonts w:ascii="Arial" w:cs="Arial" w:eastAsia="Arial" w:hAnsi="Arial"/>
                <w:color w:val="000000"/>
                <w:rtl w:val="0"/>
              </w:rPr>
              <w:t xml:space="preserve">I’mPOSSIBLE Buddy Run 2021 (decentralised)</w:t>
            </w:r>
          </w:p>
        </w:tc>
        <w:tc>
          <w:tcPr/>
          <w:p w:rsidR="00000000" w:rsidDel="00000000" w:rsidP="00000000" w:rsidRDefault="00000000" w:rsidRPr="00000000" w14:paraId="0000004E">
            <w:pPr>
              <w:rPr>
                <w:rFonts w:ascii="Arial" w:cs="Arial" w:eastAsia="Arial" w:hAnsi="Arial"/>
                <w:color w:val="000000"/>
              </w:rPr>
            </w:pPr>
            <w:r w:rsidDel="00000000" w:rsidR="00000000" w:rsidRPr="00000000">
              <w:rPr>
                <w:rFonts w:ascii="Arial" w:cs="Arial" w:eastAsia="Arial" w:hAnsi="Arial"/>
                <w:color w:val="000000"/>
                <w:rtl w:val="0"/>
              </w:rPr>
              <w:t xml:space="preserve">18 February to 30 September 2021</w:t>
            </w:r>
          </w:p>
        </w:tc>
        <w:tc>
          <w:tcPr/>
          <w:p w:rsidR="00000000" w:rsidDel="00000000" w:rsidP="00000000" w:rsidRDefault="00000000" w:rsidRPr="00000000" w14:paraId="0000004F">
            <w:pPr>
              <w:rPr>
                <w:rFonts w:ascii="Arial" w:cs="Arial" w:eastAsia="Arial" w:hAnsi="Arial"/>
                <w:color w:val="000000"/>
              </w:rPr>
            </w:pPr>
            <w:r w:rsidDel="00000000" w:rsidR="00000000" w:rsidRPr="00000000">
              <w:rPr>
                <w:rFonts w:ascii="Arial" w:cs="Arial" w:eastAsia="Arial" w:hAnsi="Arial"/>
                <w:color w:val="000000"/>
                <w:rtl w:val="0"/>
              </w:rPr>
              <w:t xml:space="preserve">Primary School students</w:t>
            </w:r>
          </w:p>
          <w:p w:rsidR="00000000" w:rsidDel="00000000" w:rsidP="00000000" w:rsidRDefault="00000000" w:rsidRPr="00000000" w14:paraId="00000050">
            <w:pPr>
              <w:rPr>
                <w:rFonts w:ascii="Arial" w:cs="Arial" w:eastAsia="Arial" w:hAnsi="Arial"/>
                <w:color w:val="000000"/>
              </w:rPr>
            </w:pPr>
            <w:r w:rsidDel="00000000" w:rsidR="00000000" w:rsidRPr="00000000">
              <w:rPr>
                <w:rFonts w:ascii="Arial" w:cs="Arial" w:eastAsia="Arial" w:hAnsi="Arial"/>
                <w:color w:val="000000"/>
                <w:rtl w:val="0"/>
              </w:rPr>
              <w:t xml:space="preserve">Secondary School students</w:t>
            </w:r>
          </w:p>
          <w:p w:rsidR="00000000" w:rsidDel="00000000" w:rsidP="00000000" w:rsidRDefault="00000000" w:rsidRPr="00000000" w14:paraId="00000051">
            <w:pPr>
              <w:rPr>
                <w:rFonts w:ascii="Arial" w:cs="Arial" w:eastAsia="Arial" w:hAnsi="Arial"/>
                <w:color w:val="000000"/>
              </w:rPr>
            </w:pPr>
            <w:r w:rsidDel="00000000" w:rsidR="00000000" w:rsidRPr="00000000">
              <w:rPr>
                <w:rFonts w:ascii="Arial" w:cs="Arial" w:eastAsia="Arial" w:hAnsi="Arial"/>
                <w:color w:val="000000"/>
                <w:rtl w:val="0"/>
              </w:rPr>
              <w:t xml:space="preserve">Tertiary School students</w:t>
            </w:r>
          </w:p>
        </w:tc>
        <w:tc>
          <w:tcPr/>
          <w:p w:rsidR="00000000" w:rsidDel="00000000" w:rsidP="00000000" w:rsidRDefault="00000000" w:rsidRPr="00000000" w14:paraId="00000052">
            <w:pPr>
              <w:rPr>
                <w:rFonts w:ascii="Arial" w:cs="Arial" w:eastAsia="Arial" w:hAnsi="Arial"/>
                <w:color w:val="000000"/>
              </w:rPr>
            </w:pPr>
            <w:r w:rsidDel="00000000" w:rsidR="00000000" w:rsidRPr="00000000">
              <w:rPr>
                <w:rFonts w:ascii="Arial" w:cs="Arial" w:eastAsia="Arial" w:hAnsi="Arial"/>
                <w:color w:val="000000"/>
                <w:rtl w:val="0"/>
              </w:rPr>
              <w:t xml:space="preserve">30 September 2021</w:t>
            </w:r>
          </w:p>
        </w:tc>
      </w:tr>
      <w:tr>
        <w:trPr>
          <w:trHeight w:val="562" w:hRule="atLeast"/>
        </w:trPr>
        <w:tc>
          <w:tcPr/>
          <w:p w:rsidR="00000000" w:rsidDel="00000000" w:rsidP="00000000" w:rsidRDefault="00000000" w:rsidRPr="00000000" w14:paraId="00000053">
            <w:pPr>
              <w:rPr>
                <w:rFonts w:ascii="Arial" w:cs="Arial" w:eastAsia="Arial" w:hAnsi="Arial"/>
                <w:color w:val="000000"/>
              </w:rPr>
            </w:pPr>
            <w:r w:rsidDel="00000000" w:rsidR="00000000" w:rsidRPr="00000000">
              <w:rPr>
                <w:rFonts w:ascii="Arial" w:cs="Arial" w:eastAsia="Arial" w:hAnsi="Arial"/>
                <w:color w:val="000000"/>
                <w:rtl w:val="0"/>
              </w:rPr>
              <w:t xml:space="preserve">I’mPOSSIBLE Colouring Competition</w:t>
            </w:r>
          </w:p>
        </w:tc>
        <w:tc>
          <w:tcPr/>
          <w:p w:rsidR="00000000" w:rsidDel="00000000" w:rsidP="00000000" w:rsidRDefault="00000000" w:rsidRPr="00000000" w14:paraId="00000054">
            <w:pPr>
              <w:rPr>
                <w:rFonts w:ascii="Arial" w:cs="Arial" w:eastAsia="Arial" w:hAnsi="Arial"/>
                <w:color w:val="000000"/>
              </w:rPr>
            </w:pPr>
            <w:r w:rsidDel="00000000" w:rsidR="00000000" w:rsidRPr="00000000">
              <w:rPr>
                <w:rFonts w:ascii="Arial" w:cs="Arial" w:eastAsia="Arial" w:hAnsi="Arial"/>
                <w:color w:val="000000"/>
                <w:rtl w:val="0"/>
              </w:rPr>
              <w:t xml:space="preserve">18 February to 30 June 2021</w:t>
            </w:r>
          </w:p>
        </w:tc>
        <w:tc>
          <w:tcPr/>
          <w:p w:rsidR="00000000" w:rsidDel="00000000" w:rsidP="00000000" w:rsidRDefault="00000000" w:rsidRPr="00000000" w14:paraId="00000055">
            <w:pPr>
              <w:rPr>
                <w:rFonts w:ascii="Arial" w:cs="Arial" w:eastAsia="Arial" w:hAnsi="Arial"/>
                <w:color w:val="000000"/>
              </w:rPr>
            </w:pPr>
            <w:r w:rsidDel="00000000" w:rsidR="00000000" w:rsidRPr="00000000">
              <w:rPr>
                <w:rFonts w:ascii="Arial" w:cs="Arial" w:eastAsia="Arial" w:hAnsi="Arial"/>
                <w:color w:val="000000"/>
                <w:rtl w:val="0"/>
              </w:rPr>
              <w:t xml:space="preserve">Preschool students</w:t>
            </w:r>
          </w:p>
        </w:tc>
        <w:tc>
          <w:tcPr/>
          <w:p w:rsidR="00000000" w:rsidDel="00000000" w:rsidP="00000000" w:rsidRDefault="00000000" w:rsidRPr="00000000" w14:paraId="00000056">
            <w:pPr>
              <w:rPr>
                <w:rFonts w:ascii="Arial" w:cs="Arial" w:eastAsia="Arial" w:hAnsi="Arial"/>
                <w:color w:val="000000"/>
              </w:rPr>
            </w:pPr>
            <w:r w:rsidDel="00000000" w:rsidR="00000000" w:rsidRPr="00000000">
              <w:rPr>
                <w:rFonts w:ascii="Arial" w:cs="Arial" w:eastAsia="Arial" w:hAnsi="Arial"/>
                <w:color w:val="000000"/>
                <w:rtl w:val="0"/>
              </w:rPr>
              <w:t xml:space="preserve">30 June 2021</w:t>
            </w:r>
          </w:p>
        </w:tc>
      </w:tr>
      <w:tr>
        <w:trPr>
          <w:trHeight w:val="750" w:hRule="atLeast"/>
        </w:trPr>
        <w:tc>
          <w:tcPr/>
          <w:p w:rsidR="00000000" w:rsidDel="00000000" w:rsidP="00000000" w:rsidRDefault="00000000" w:rsidRPr="00000000" w14:paraId="00000057">
            <w:pPr>
              <w:rPr>
                <w:rFonts w:ascii="Arial" w:cs="Arial" w:eastAsia="Arial" w:hAnsi="Arial"/>
                <w:color w:val="000000"/>
              </w:rPr>
            </w:pPr>
            <w:r w:rsidDel="00000000" w:rsidR="00000000" w:rsidRPr="00000000">
              <w:rPr>
                <w:rFonts w:ascii="Arial" w:cs="Arial" w:eastAsia="Arial" w:hAnsi="Arial"/>
                <w:color w:val="000000"/>
                <w:rtl w:val="0"/>
              </w:rPr>
              <w:t xml:space="preserve">I’mPOSSIBLE Creative Cheer Competition</w:t>
            </w:r>
          </w:p>
        </w:tc>
        <w:tc>
          <w:tcPr/>
          <w:p w:rsidR="00000000" w:rsidDel="00000000" w:rsidP="00000000" w:rsidRDefault="00000000" w:rsidRPr="00000000" w14:paraId="00000058">
            <w:pPr>
              <w:rPr>
                <w:rFonts w:ascii="Arial" w:cs="Arial" w:eastAsia="Arial" w:hAnsi="Arial"/>
                <w:color w:val="000000"/>
              </w:rPr>
            </w:pPr>
            <w:r w:rsidDel="00000000" w:rsidR="00000000" w:rsidRPr="00000000">
              <w:rPr>
                <w:rFonts w:ascii="Arial" w:cs="Arial" w:eastAsia="Arial" w:hAnsi="Arial"/>
                <w:color w:val="000000"/>
                <w:rtl w:val="0"/>
              </w:rPr>
              <w:t xml:space="preserve">18 February to 30 June 2021</w:t>
            </w:r>
          </w:p>
        </w:tc>
        <w:tc>
          <w:tcPr/>
          <w:p w:rsidR="00000000" w:rsidDel="00000000" w:rsidP="00000000" w:rsidRDefault="00000000" w:rsidRPr="00000000" w14:paraId="00000059">
            <w:pPr>
              <w:rPr>
                <w:rFonts w:ascii="Arial" w:cs="Arial" w:eastAsia="Arial" w:hAnsi="Arial"/>
                <w:color w:val="000000"/>
              </w:rPr>
            </w:pPr>
            <w:r w:rsidDel="00000000" w:rsidR="00000000" w:rsidRPr="00000000">
              <w:rPr>
                <w:rFonts w:ascii="Arial" w:cs="Arial" w:eastAsia="Arial" w:hAnsi="Arial"/>
                <w:color w:val="000000"/>
                <w:rtl w:val="0"/>
              </w:rPr>
              <w:t xml:space="preserve">Preschool students</w:t>
            </w:r>
          </w:p>
          <w:p w:rsidR="00000000" w:rsidDel="00000000" w:rsidP="00000000" w:rsidRDefault="00000000" w:rsidRPr="00000000" w14:paraId="0000005A">
            <w:pPr>
              <w:rPr>
                <w:rFonts w:ascii="Arial" w:cs="Arial" w:eastAsia="Arial" w:hAnsi="Arial"/>
                <w:color w:val="000000"/>
              </w:rPr>
            </w:pPr>
            <w:r w:rsidDel="00000000" w:rsidR="00000000" w:rsidRPr="00000000">
              <w:rPr>
                <w:rFonts w:ascii="Arial" w:cs="Arial" w:eastAsia="Arial" w:hAnsi="Arial"/>
                <w:color w:val="000000"/>
                <w:rtl w:val="0"/>
              </w:rPr>
              <w:t xml:space="preserve">Primary School students</w:t>
            </w:r>
          </w:p>
          <w:p w:rsidR="00000000" w:rsidDel="00000000" w:rsidP="00000000" w:rsidRDefault="00000000" w:rsidRPr="00000000" w14:paraId="0000005B">
            <w:pPr>
              <w:rPr>
                <w:rFonts w:ascii="Arial" w:cs="Arial" w:eastAsia="Arial" w:hAnsi="Arial"/>
                <w:color w:val="000000"/>
              </w:rPr>
            </w:pPr>
            <w:r w:rsidDel="00000000" w:rsidR="00000000" w:rsidRPr="00000000">
              <w:rPr>
                <w:rFonts w:ascii="Arial" w:cs="Arial" w:eastAsia="Arial" w:hAnsi="Arial"/>
                <w:color w:val="000000"/>
                <w:rtl w:val="0"/>
              </w:rPr>
              <w:t xml:space="preserve">Secondary School students</w:t>
            </w:r>
          </w:p>
          <w:p w:rsidR="00000000" w:rsidDel="00000000" w:rsidP="00000000" w:rsidRDefault="00000000" w:rsidRPr="00000000" w14:paraId="0000005C">
            <w:pPr>
              <w:rPr>
                <w:rFonts w:ascii="Arial" w:cs="Arial" w:eastAsia="Arial" w:hAnsi="Arial"/>
                <w:color w:val="000000"/>
              </w:rPr>
            </w:pPr>
            <w:r w:rsidDel="00000000" w:rsidR="00000000" w:rsidRPr="00000000">
              <w:rPr>
                <w:rFonts w:ascii="Arial" w:cs="Arial" w:eastAsia="Arial" w:hAnsi="Arial"/>
                <w:color w:val="000000"/>
                <w:rtl w:val="0"/>
              </w:rPr>
              <w:t xml:space="preserve">Tertiary School students</w:t>
            </w:r>
          </w:p>
        </w:tc>
        <w:tc>
          <w:tcPr/>
          <w:p w:rsidR="00000000" w:rsidDel="00000000" w:rsidP="00000000" w:rsidRDefault="00000000" w:rsidRPr="00000000" w14:paraId="0000005D">
            <w:pPr>
              <w:rPr>
                <w:rFonts w:ascii="Arial" w:cs="Arial" w:eastAsia="Arial" w:hAnsi="Arial"/>
                <w:color w:val="000000"/>
              </w:rPr>
            </w:pPr>
            <w:r w:rsidDel="00000000" w:rsidR="00000000" w:rsidRPr="00000000">
              <w:rPr>
                <w:rFonts w:ascii="Arial" w:cs="Arial" w:eastAsia="Arial" w:hAnsi="Arial"/>
                <w:color w:val="000000"/>
                <w:rtl w:val="0"/>
              </w:rPr>
              <w:t xml:space="preserve">30 June 2021</w:t>
            </w:r>
          </w:p>
        </w:tc>
      </w:tr>
      <w:tr>
        <w:trPr>
          <w:trHeight w:val="562" w:hRule="atLeast"/>
        </w:trPr>
        <w:tc>
          <w:tcPr/>
          <w:p w:rsidR="00000000" w:rsidDel="00000000" w:rsidP="00000000" w:rsidRDefault="00000000" w:rsidRPr="00000000" w14:paraId="0000005E">
            <w:pPr>
              <w:rPr>
                <w:rFonts w:ascii="Arial" w:cs="Arial" w:eastAsia="Arial" w:hAnsi="Arial"/>
                <w:color w:val="000000"/>
              </w:rPr>
            </w:pPr>
            <w:r w:rsidDel="00000000" w:rsidR="00000000" w:rsidRPr="00000000">
              <w:rPr>
                <w:rFonts w:ascii="Arial" w:cs="Arial" w:eastAsia="Arial" w:hAnsi="Arial"/>
                <w:color w:val="000000"/>
                <w:rtl w:val="0"/>
              </w:rPr>
              <w:t xml:space="preserve">I’mPOSSIBLE Art Competition</w:t>
            </w:r>
          </w:p>
        </w:tc>
        <w:tc>
          <w:tcPr/>
          <w:p w:rsidR="00000000" w:rsidDel="00000000" w:rsidP="00000000" w:rsidRDefault="00000000" w:rsidRPr="00000000" w14:paraId="0000005F">
            <w:pPr>
              <w:rPr>
                <w:rFonts w:ascii="Arial" w:cs="Arial" w:eastAsia="Arial" w:hAnsi="Arial"/>
                <w:color w:val="000000"/>
              </w:rPr>
            </w:pPr>
            <w:r w:rsidDel="00000000" w:rsidR="00000000" w:rsidRPr="00000000">
              <w:rPr>
                <w:rFonts w:ascii="Arial" w:cs="Arial" w:eastAsia="Arial" w:hAnsi="Arial"/>
                <w:color w:val="000000"/>
                <w:rtl w:val="0"/>
              </w:rPr>
              <w:t xml:space="preserve">18 February to 30 September 2021</w:t>
            </w:r>
          </w:p>
        </w:tc>
        <w:tc>
          <w:tcPr/>
          <w:p w:rsidR="00000000" w:rsidDel="00000000" w:rsidP="00000000" w:rsidRDefault="00000000" w:rsidRPr="00000000" w14:paraId="00000060">
            <w:pPr>
              <w:rPr>
                <w:rFonts w:ascii="Arial" w:cs="Arial" w:eastAsia="Arial" w:hAnsi="Arial"/>
                <w:color w:val="000000"/>
              </w:rPr>
            </w:pPr>
            <w:r w:rsidDel="00000000" w:rsidR="00000000" w:rsidRPr="00000000">
              <w:rPr>
                <w:rFonts w:ascii="Arial" w:cs="Arial" w:eastAsia="Arial" w:hAnsi="Arial"/>
                <w:color w:val="000000"/>
                <w:rtl w:val="0"/>
              </w:rPr>
              <w:t xml:space="preserve">Primary School Students (P1-P3)</w:t>
            </w:r>
          </w:p>
        </w:tc>
        <w:tc>
          <w:tcPr/>
          <w:p w:rsidR="00000000" w:rsidDel="00000000" w:rsidP="00000000" w:rsidRDefault="00000000" w:rsidRPr="00000000" w14:paraId="00000061">
            <w:pPr>
              <w:rPr>
                <w:rFonts w:ascii="Arial" w:cs="Arial" w:eastAsia="Arial" w:hAnsi="Arial"/>
                <w:color w:val="000000"/>
              </w:rPr>
            </w:pPr>
            <w:r w:rsidDel="00000000" w:rsidR="00000000" w:rsidRPr="00000000">
              <w:rPr>
                <w:rFonts w:ascii="Arial" w:cs="Arial" w:eastAsia="Arial" w:hAnsi="Arial"/>
                <w:color w:val="000000"/>
                <w:rtl w:val="0"/>
              </w:rPr>
              <w:t xml:space="preserve">30 September 2021</w:t>
            </w:r>
          </w:p>
        </w:tc>
      </w:tr>
      <w:tr>
        <w:trPr>
          <w:trHeight w:val="562" w:hRule="atLeast"/>
        </w:trPr>
        <w:tc>
          <w:tcPr/>
          <w:p w:rsidR="00000000" w:rsidDel="00000000" w:rsidP="00000000" w:rsidRDefault="00000000" w:rsidRPr="00000000" w14:paraId="00000062">
            <w:pPr>
              <w:rPr>
                <w:rFonts w:ascii="Arial" w:cs="Arial" w:eastAsia="Arial" w:hAnsi="Arial"/>
                <w:color w:val="000000"/>
              </w:rPr>
            </w:pPr>
            <w:r w:rsidDel="00000000" w:rsidR="00000000" w:rsidRPr="00000000">
              <w:rPr>
                <w:rFonts w:ascii="Arial" w:cs="Arial" w:eastAsia="Arial" w:hAnsi="Arial"/>
                <w:color w:val="000000"/>
                <w:rtl w:val="0"/>
              </w:rPr>
              <w:t xml:space="preserve">I’mPOSSIBLE Creative Writing Competition</w:t>
            </w:r>
          </w:p>
        </w:tc>
        <w:tc>
          <w:tcPr/>
          <w:p w:rsidR="00000000" w:rsidDel="00000000" w:rsidP="00000000" w:rsidRDefault="00000000" w:rsidRPr="00000000" w14:paraId="00000063">
            <w:pPr>
              <w:rPr>
                <w:rFonts w:ascii="Arial" w:cs="Arial" w:eastAsia="Arial" w:hAnsi="Arial"/>
                <w:color w:val="000000"/>
              </w:rPr>
            </w:pPr>
            <w:r w:rsidDel="00000000" w:rsidR="00000000" w:rsidRPr="00000000">
              <w:rPr>
                <w:rFonts w:ascii="Arial" w:cs="Arial" w:eastAsia="Arial" w:hAnsi="Arial"/>
                <w:color w:val="000000"/>
                <w:rtl w:val="0"/>
              </w:rPr>
              <w:t xml:space="preserve">18 February to 30 September 2021</w:t>
            </w:r>
          </w:p>
        </w:tc>
        <w:tc>
          <w:tcPr/>
          <w:p w:rsidR="00000000" w:rsidDel="00000000" w:rsidP="00000000" w:rsidRDefault="00000000" w:rsidRPr="00000000" w14:paraId="00000064">
            <w:pPr>
              <w:rPr>
                <w:rFonts w:ascii="Arial" w:cs="Arial" w:eastAsia="Arial" w:hAnsi="Arial"/>
                <w:color w:val="000000"/>
              </w:rPr>
            </w:pPr>
            <w:r w:rsidDel="00000000" w:rsidR="00000000" w:rsidRPr="00000000">
              <w:rPr>
                <w:rFonts w:ascii="Arial" w:cs="Arial" w:eastAsia="Arial" w:hAnsi="Arial"/>
                <w:color w:val="000000"/>
                <w:rtl w:val="0"/>
              </w:rPr>
              <w:t xml:space="preserve">Primary School students (P4-P6)</w:t>
            </w:r>
          </w:p>
        </w:tc>
        <w:tc>
          <w:tcPr/>
          <w:p w:rsidR="00000000" w:rsidDel="00000000" w:rsidP="00000000" w:rsidRDefault="00000000" w:rsidRPr="00000000" w14:paraId="00000065">
            <w:pPr>
              <w:rPr>
                <w:rFonts w:ascii="Arial" w:cs="Arial" w:eastAsia="Arial" w:hAnsi="Arial"/>
                <w:color w:val="000000"/>
              </w:rPr>
            </w:pPr>
            <w:r w:rsidDel="00000000" w:rsidR="00000000" w:rsidRPr="00000000">
              <w:rPr>
                <w:rFonts w:ascii="Arial" w:cs="Arial" w:eastAsia="Arial" w:hAnsi="Arial"/>
                <w:color w:val="000000"/>
                <w:rtl w:val="0"/>
              </w:rPr>
              <w:t xml:space="preserve">30 September 2021</w:t>
            </w:r>
          </w:p>
        </w:tc>
      </w:tr>
      <w:tr>
        <w:trPr>
          <w:trHeight w:val="375" w:hRule="atLeast"/>
        </w:trPr>
        <w:tc>
          <w:tcPr/>
          <w:p w:rsidR="00000000" w:rsidDel="00000000" w:rsidP="00000000" w:rsidRDefault="00000000" w:rsidRPr="00000000" w14:paraId="00000066">
            <w:pPr>
              <w:rPr>
                <w:rFonts w:ascii="Arial" w:cs="Arial" w:eastAsia="Arial" w:hAnsi="Arial"/>
                <w:color w:val="000000"/>
              </w:rPr>
            </w:pPr>
            <w:r w:rsidDel="00000000" w:rsidR="00000000" w:rsidRPr="00000000">
              <w:rPr>
                <w:rFonts w:ascii="Arial" w:cs="Arial" w:eastAsia="Arial" w:hAnsi="Arial"/>
                <w:color w:val="000000"/>
                <w:rtl w:val="0"/>
              </w:rPr>
              <w:t xml:space="preserve">I’mPOSSIBLE Buddy Run 2021</w:t>
            </w:r>
          </w:p>
        </w:tc>
        <w:tc>
          <w:tcPr/>
          <w:p w:rsidR="00000000" w:rsidDel="00000000" w:rsidP="00000000" w:rsidRDefault="00000000" w:rsidRPr="00000000" w14:paraId="00000067">
            <w:pPr>
              <w:rPr>
                <w:rFonts w:ascii="Arial" w:cs="Arial" w:eastAsia="Arial" w:hAnsi="Arial"/>
                <w:color w:val="000000"/>
              </w:rPr>
            </w:pPr>
            <w:r w:rsidDel="00000000" w:rsidR="00000000" w:rsidRPr="00000000">
              <w:rPr>
                <w:rFonts w:ascii="Arial" w:cs="Arial" w:eastAsia="Arial" w:hAnsi="Arial"/>
                <w:color w:val="000000"/>
                <w:rtl w:val="0"/>
              </w:rPr>
              <w:t xml:space="preserve">10 June to 31 August 2021</w:t>
            </w:r>
          </w:p>
        </w:tc>
        <w:tc>
          <w:tcPr/>
          <w:p w:rsidR="00000000" w:rsidDel="00000000" w:rsidP="00000000" w:rsidRDefault="00000000" w:rsidRPr="00000000" w14:paraId="00000068">
            <w:pPr>
              <w:rPr>
                <w:rFonts w:ascii="Arial" w:cs="Arial" w:eastAsia="Arial" w:hAnsi="Arial"/>
                <w:color w:val="000000"/>
              </w:rPr>
            </w:pPr>
            <w:r w:rsidDel="00000000" w:rsidR="00000000" w:rsidRPr="00000000">
              <w:rPr>
                <w:rFonts w:ascii="Arial" w:cs="Arial" w:eastAsia="Arial" w:hAnsi="Arial"/>
                <w:color w:val="000000"/>
                <w:rtl w:val="0"/>
              </w:rPr>
              <w:t xml:space="preserve">Public</w:t>
            </w:r>
          </w:p>
        </w:tc>
        <w:tc>
          <w:tcPr/>
          <w:p w:rsidR="00000000" w:rsidDel="00000000" w:rsidP="00000000" w:rsidRDefault="00000000" w:rsidRPr="00000000" w14:paraId="00000069">
            <w:pPr>
              <w:rPr>
                <w:rFonts w:ascii="Arial" w:cs="Arial" w:eastAsia="Arial" w:hAnsi="Arial"/>
                <w:color w:val="000000"/>
              </w:rPr>
            </w:pPr>
            <w:r w:rsidDel="00000000" w:rsidR="00000000" w:rsidRPr="00000000">
              <w:rPr>
                <w:rFonts w:ascii="Arial" w:cs="Arial" w:eastAsia="Arial" w:hAnsi="Arial"/>
                <w:color w:val="000000"/>
                <w:rtl w:val="0"/>
              </w:rPr>
              <w:t xml:space="preserve">30 September 2021</w:t>
            </w:r>
          </w:p>
        </w:tc>
      </w:tr>
    </w:tbl>
    <w:p w:rsidR="00000000" w:rsidDel="00000000" w:rsidP="00000000" w:rsidRDefault="00000000" w:rsidRPr="00000000" w14:paraId="0000006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B">
      <w:pPr>
        <w:rPr>
          <w:rFonts w:ascii="Arial" w:cs="Arial" w:eastAsia="Arial" w:hAnsi="Arial"/>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6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Annex B: I’mPOSSIBLE Buddy Run 2021</w:t>
      </w:r>
    </w:p>
    <w:p w:rsidR="00000000" w:rsidDel="00000000" w:rsidP="00000000" w:rsidRDefault="00000000" w:rsidRPr="00000000" w14:paraId="0000006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Price Table and Entitlements</w:t>
      </w:r>
    </w:p>
    <w:p w:rsidR="00000000" w:rsidDel="00000000" w:rsidP="00000000" w:rsidRDefault="00000000" w:rsidRPr="00000000" w14:paraId="00000070">
      <w:pPr>
        <w:rPr>
          <w:rFonts w:ascii="Arial" w:cs="Arial" w:eastAsia="Arial" w:hAnsi="Arial"/>
          <w:sz w:val="22"/>
          <w:szCs w:val="22"/>
          <w:u w:val="single"/>
        </w:rPr>
      </w:pPr>
      <w:r w:rsidDel="00000000" w:rsidR="00000000" w:rsidRPr="00000000">
        <w:rPr>
          <w:rtl w:val="0"/>
        </w:rPr>
      </w:r>
    </w:p>
    <w:tbl>
      <w:tblPr>
        <w:tblStyle w:val="Table2"/>
        <w:tblW w:w="6374.000000000001"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3"/>
        <w:gridCol w:w="1283"/>
        <w:gridCol w:w="1285"/>
        <w:gridCol w:w="2523"/>
        <w:tblGridChange w:id="0">
          <w:tblGrid>
            <w:gridCol w:w="1283"/>
            <w:gridCol w:w="1283"/>
            <w:gridCol w:w="1285"/>
            <w:gridCol w:w="2523"/>
          </w:tblGrid>
        </w:tblGridChange>
      </w:tblGrid>
      <w:tr>
        <w:trPr>
          <w:trHeight w:val="201" w:hRule="atLeast"/>
        </w:trPr>
        <w:tc>
          <w:tcPr>
            <w:gridSpan w:val="4"/>
          </w:tcPr>
          <w:p w:rsidR="00000000" w:rsidDel="00000000" w:rsidP="00000000" w:rsidRDefault="00000000" w:rsidRPr="00000000" w14:paraId="00000071">
            <w:pPr>
              <w:rPr>
                <w:rFonts w:ascii="Arial" w:cs="Arial" w:eastAsia="Arial" w:hAnsi="Arial"/>
                <w:b w:val="1"/>
                <w:color w:val="000000"/>
              </w:rPr>
            </w:pPr>
            <w:r w:rsidDel="00000000" w:rsidR="00000000" w:rsidRPr="00000000">
              <w:rPr>
                <w:rFonts w:ascii="Arial" w:cs="Arial" w:eastAsia="Arial" w:hAnsi="Arial"/>
                <w:b w:val="1"/>
                <w:color w:val="000000"/>
                <w:rtl w:val="0"/>
              </w:rPr>
              <w:t xml:space="preserve">I’mPOSSIBLE Buddy Run 2021</w:t>
            </w:r>
          </w:p>
        </w:tc>
      </w:tr>
      <w:tr>
        <w:trPr>
          <w:trHeight w:val="201" w:hRule="atLeast"/>
        </w:trPr>
        <w:tc>
          <w:tcPr/>
          <w:p w:rsidR="00000000" w:rsidDel="00000000" w:rsidP="00000000" w:rsidRDefault="00000000" w:rsidRPr="00000000" w14:paraId="00000075">
            <w:pPr>
              <w:rPr>
                <w:rFonts w:ascii="Arial" w:cs="Arial" w:eastAsia="Arial" w:hAnsi="Arial"/>
                <w:b w:val="1"/>
                <w:color w:val="000000"/>
              </w:rPr>
            </w:pPr>
            <w:r w:rsidDel="00000000" w:rsidR="00000000" w:rsidRPr="00000000">
              <w:rPr>
                <w:rFonts w:ascii="Arial" w:cs="Arial" w:eastAsia="Arial" w:hAnsi="Arial"/>
                <w:b w:val="1"/>
                <w:color w:val="000000"/>
                <w:rtl w:val="0"/>
              </w:rPr>
              <w:t xml:space="preserve">Category</w:t>
            </w:r>
          </w:p>
        </w:tc>
        <w:tc>
          <w:tcPr/>
          <w:p w:rsidR="00000000" w:rsidDel="00000000" w:rsidP="00000000" w:rsidRDefault="00000000" w:rsidRPr="00000000" w14:paraId="00000076">
            <w:pPr>
              <w:rPr>
                <w:rFonts w:ascii="Arial" w:cs="Arial" w:eastAsia="Arial" w:hAnsi="Arial"/>
                <w:b w:val="1"/>
                <w:color w:val="000000"/>
              </w:rPr>
            </w:pPr>
            <w:r w:rsidDel="00000000" w:rsidR="00000000" w:rsidRPr="00000000">
              <w:rPr>
                <w:rFonts w:ascii="Arial" w:cs="Arial" w:eastAsia="Arial" w:hAnsi="Arial"/>
                <w:b w:val="1"/>
                <w:color w:val="000000"/>
                <w:rtl w:val="0"/>
              </w:rPr>
              <w:t xml:space="preserve">Minimum Distance</w:t>
            </w:r>
          </w:p>
        </w:tc>
        <w:tc>
          <w:tcPr/>
          <w:p w:rsidR="00000000" w:rsidDel="00000000" w:rsidP="00000000" w:rsidRDefault="00000000" w:rsidRPr="00000000" w14:paraId="00000077">
            <w:pPr>
              <w:rPr>
                <w:rFonts w:ascii="Arial" w:cs="Arial" w:eastAsia="Arial" w:hAnsi="Arial"/>
                <w:b w:val="1"/>
                <w:color w:val="000000"/>
              </w:rPr>
            </w:pPr>
            <w:r w:rsidDel="00000000" w:rsidR="00000000" w:rsidRPr="00000000">
              <w:rPr>
                <w:rFonts w:ascii="Arial" w:cs="Arial" w:eastAsia="Arial" w:hAnsi="Arial"/>
                <w:b w:val="1"/>
                <w:color w:val="000000"/>
                <w:rtl w:val="0"/>
              </w:rPr>
              <w:t xml:space="preserve">Price</w:t>
            </w:r>
          </w:p>
        </w:tc>
        <w:tc>
          <w:tcPr/>
          <w:p w:rsidR="00000000" w:rsidDel="00000000" w:rsidP="00000000" w:rsidRDefault="00000000" w:rsidRPr="00000000" w14:paraId="00000078">
            <w:pPr>
              <w:rPr>
                <w:rFonts w:ascii="Arial" w:cs="Arial" w:eastAsia="Arial" w:hAnsi="Arial"/>
                <w:b w:val="1"/>
                <w:color w:val="000000"/>
              </w:rPr>
            </w:pPr>
            <w:r w:rsidDel="00000000" w:rsidR="00000000" w:rsidRPr="00000000">
              <w:rPr>
                <w:rFonts w:ascii="Arial" w:cs="Arial" w:eastAsia="Arial" w:hAnsi="Arial"/>
                <w:b w:val="1"/>
                <w:color w:val="000000"/>
                <w:rtl w:val="0"/>
              </w:rPr>
              <w:t xml:space="preserve">Entitlements</w:t>
            </w:r>
          </w:p>
        </w:tc>
      </w:tr>
      <w:tr>
        <w:trPr>
          <w:trHeight w:val="215" w:hRule="atLeast"/>
        </w:trPr>
        <w:tc>
          <w:tcPr/>
          <w:p w:rsidR="00000000" w:rsidDel="00000000" w:rsidP="00000000" w:rsidRDefault="00000000" w:rsidRPr="00000000" w14:paraId="00000079">
            <w:pPr>
              <w:rPr>
                <w:rFonts w:ascii="Arial" w:cs="Arial" w:eastAsia="Arial" w:hAnsi="Arial"/>
                <w:color w:val="000000"/>
              </w:rPr>
            </w:pPr>
            <w:r w:rsidDel="00000000" w:rsidR="00000000" w:rsidRPr="00000000">
              <w:rPr>
                <w:rFonts w:ascii="Arial" w:cs="Arial" w:eastAsia="Arial" w:hAnsi="Arial"/>
                <w:color w:val="000000"/>
                <w:rtl w:val="0"/>
              </w:rPr>
              <w:t xml:space="preserve">Individual</w:t>
            </w:r>
          </w:p>
        </w:tc>
        <w:tc>
          <w:tcPr/>
          <w:p w:rsidR="00000000" w:rsidDel="00000000" w:rsidP="00000000" w:rsidRDefault="00000000" w:rsidRPr="00000000" w14:paraId="0000007A">
            <w:pPr>
              <w:rPr>
                <w:rFonts w:ascii="Arial" w:cs="Arial" w:eastAsia="Arial" w:hAnsi="Arial"/>
                <w:color w:val="000000"/>
              </w:rPr>
            </w:pPr>
            <w:r w:rsidDel="00000000" w:rsidR="00000000" w:rsidRPr="00000000">
              <w:rPr>
                <w:rFonts w:ascii="Arial" w:cs="Arial" w:eastAsia="Arial" w:hAnsi="Arial"/>
                <w:color w:val="000000"/>
                <w:rtl w:val="0"/>
              </w:rPr>
              <w:t xml:space="preserve">4.8km</w:t>
            </w:r>
          </w:p>
        </w:tc>
        <w:tc>
          <w:tcPr/>
          <w:p w:rsidR="00000000" w:rsidDel="00000000" w:rsidP="00000000" w:rsidRDefault="00000000" w:rsidRPr="00000000" w14:paraId="0000007B">
            <w:pPr>
              <w:rPr>
                <w:rFonts w:ascii="Arial" w:cs="Arial" w:eastAsia="Arial" w:hAnsi="Arial"/>
                <w:color w:val="000000"/>
              </w:rPr>
            </w:pPr>
            <w:r w:rsidDel="00000000" w:rsidR="00000000" w:rsidRPr="00000000">
              <w:rPr>
                <w:rFonts w:ascii="Arial" w:cs="Arial" w:eastAsia="Arial" w:hAnsi="Arial"/>
                <w:color w:val="000000"/>
                <w:rtl w:val="0"/>
              </w:rPr>
              <w:t xml:space="preserve">$18</w:t>
            </w:r>
          </w:p>
        </w:tc>
        <w:tc>
          <w:tcPr/>
          <w:p w:rsidR="00000000" w:rsidDel="00000000" w:rsidP="00000000" w:rsidRDefault="00000000" w:rsidRPr="00000000" w14:paraId="0000007C">
            <w:pPr>
              <w:rPr>
                <w:rFonts w:ascii="Arial" w:cs="Arial" w:eastAsia="Arial" w:hAnsi="Arial"/>
                <w:color w:val="000000"/>
              </w:rPr>
            </w:pPr>
            <w:r w:rsidDel="00000000" w:rsidR="00000000" w:rsidRPr="00000000">
              <w:rPr>
                <w:rFonts w:ascii="Arial" w:cs="Arial" w:eastAsia="Arial" w:hAnsi="Arial"/>
                <w:color w:val="000000"/>
                <w:rtl w:val="0"/>
              </w:rPr>
              <w:t xml:space="preserve">1 x medal</w:t>
            </w:r>
          </w:p>
          <w:p w:rsidR="00000000" w:rsidDel="00000000" w:rsidP="00000000" w:rsidRDefault="00000000" w:rsidRPr="00000000" w14:paraId="0000007D">
            <w:pPr>
              <w:rPr>
                <w:rFonts w:ascii="Arial" w:cs="Arial" w:eastAsia="Arial" w:hAnsi="Arial"/>
                <w:color w:val="000000"/>
              </w:rPr>
            </w:pPr>
            <w:r w:rsidDel="00000000" w:rsidR="00000000" w:rsidRPr="00000000">
              <w:rPr>
                <w:rFonts w:ascii="Arial" w:cs="Arial" w:eastAsia="Arial" w:hAnsi="Arial"/>
                <w:color w:val="000000"/>
                <w:rtl w:val="0"/>
              </w:rPr>
              <w:t xml:space="preserve">1 x e-certificate</w:t>
            </w:r>
          </w:p>
        </w:tc>
      </w:tr>
      <w:tr>
        <w:trPr>
          <w:trHeight w:val="186" w:hRule="atLeast"/>
        </w:trPr>
        <w:tc>
          <w:tcPr/>
          <w:p w:rsidR="00000000" w:rsidDel="00000000" w:rsidP="00000000" w:rsidRDefault="00000000" w:rsidRPr="00000000" w14:paraId="0000007E">
            <w:pPr>
              <w:rPr>
                <w:rFonts w:ascii="Arial" w:cs="Arial" w:eastAsia="Arial" w:hAnsi="Arial"/>
                <w:color w:val="000000"/>
              </w:rPr>
            </w:pPr>
            <w:r w:rsidDel="00000000" w:rsidR="00000000" w:rsidRPr="00000000">
              <w:rPr>
                <w:rFonts w:ascii="Arial" w:cs="Arial" w:eastAsia="Arial" w:hAnsi="Arial"/>
                <w:color w:val="000000"/>
                <w:rtl w:val="0"/>
              </w:rPr>
              <w:t xml:space="preserve">Pair</w:t>
            </w:r>
          </w:p>
        </w:tc>
        <w:tc>
          <w:tcPr/>
          <w:p w:rsidR="00000000" w:rsidDel="00000000" w:rsidP="00000000" w:rsidRDefault="00000000" w:rsidRPr="00000000" w14:paraId="0000007F">
            <w:pPr>
              <w:rPr>
                <w:rFonts w:ascii="Arial" w:cs="Arial" w:eastAsia="Arial" w:hAnsi="Arial"/>
                <w:color w:val="000000"/>
              </w:rPr>
            </w:pPr>
            <w:r w:rsidDel="00000000" w:rsidR="00000000" w:rsidRPr="00000000">
              <w:rPr>
                <w:rFonts w:ascii="Arial" w:cs="Arial" w:eastAsia="Arial" w:hAnsi="Arial"/>
                <w:color w:val="000000"/>
                <w:rtl w:val="0"/>
              </w:rPr>
              <w:t xml:space="preserve">4.8km</w:t>
            </w:r>
          </w:p>
        </w:tc>
        <w:tc>
          <w:tcPr/>
          <w:p w:rsidR="00000000" w:rsidDel="00000000" w:rsidP="00000000" w:rsidRDefault="00000000" w:rsidRPr="00000000" w14:paraId="00000080">
            <w:pPr>
              <w:rPr>
                <w:rFonts w:ascii="Arial" w:cs="Arial" w:eastAsia="Arial" w:hAnsi="Arial"/>
                <w:color w:val="000000"/>
              </w:rPr>
            </w:pPr>
            <w:r w:rsidDel="00000000" w:rsidR="00000000" w:rsidRPr="00000000">
              <w:rPr>
                <w:rFonts w:ascii="Arial" w:cs="Arial" w:eastAsia="Arial" w:hAnsi="Arial"/>
                <w:color w:val="000000"/>
                <w:rtl w:val="0"/>
              </w:rPr>
              <w:t xml:space="preserve">$32</w:t>
            </w:r>
          </w:p>
        </w:tc>
        <w:tc>
          <w:tcPr/>
          <w:p w:rsidR="00000000" w:rsidDel="00000000" w:rsidP="00000000" w:rsidRDefault="00000000" w:rsidRPr="00000000" w14:paraId="00000081">
            <w:pPr>
              <w:rPr>
                <w:rFonts w:ascii="Arial" w:cs="Arial" w:eastAsia="Arial" w:hAnsi="Arial"/>
                <w:color w:val="000000"/>
              </w:rPr>
            </w:pPr>
            <w:r w:rsidDel="00000000" w:rsidR="00000000" w:rsidRPr="00000000">
              <w:rPr>
                <w:rFonts w:ascii="Arial" w:cs="Arial" w:eastAsia="Arial" w:hAnsi="Arial"/>
                <w:color w:val="000000"/>
                <w:rtl w:val="0"/>
              </w:rPr>
              <w:t xml:space="preserve">2 x medal</w:t>
            </w:r>
          </w:p>
          <w:p w:rsidR="00000000" w:rsidDel="00000000" w:rsidP="00000000" w:rsidRDefault="00000000" w:rsidRPr="00000000" w14:paraId="00000082">
            <w:pPr>
              <w:rPr>
                <w:rFonts w:ascii="Arial" w:cs="Arial" w:eastAsia="Arial" w:hAnsi="Arial"/>
                <w:color w:val="000000"/>
              </w:rPr>
            </w:pPr>
            <w:r w:rsidDel="00000000" w:rsidR="00000000" w:rsidRPr="00000000">
              <w:rPr>
                <w:rFonts w:ascii="Arial" w:cs="Arial" w:eastAsia="Arial" w:hAnsi="Arial"/>
                <w:color w:val="000000"/>
                <w:rtl w:val="0"/>
              </w:rPr>
              <w:t xml:space="preserve">2 x e-certificates</w:t>
            </w:r>
          </w:p>
        </w:tc>
      </w:tr>
    </w:tbl>
    <w:p w:rsidR="00000000" w:rsidDel="00000000" w:rsidP="00000000" w:rsidRDefault="00000000" w:rsidRPr="00000000" w14:paraId="0000008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I’mPOSSIBLE Buddy Run 2021 Registration Link</w:t>
      </w:r>
      <w:r w:rsidDel="00000000" w:rsidR="00000000" w:rsidRPr="00000000">
        <w:rPr>
          <w:rtl w:val="0"/>
        </w:rPr>
      </w:r>
    </w:p>
    <w:p w:rsidR="00000000" w:rsidDel="00000000" w:rsidP="00000000" w:rsidRDefault="00000000" w:rsidRPr="00000000" w14:paraId="0000008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rPr>
          <w:rFonts w:ascii="Arial" w:cs="Arial" w:eastAsia="Arial" w:hAnsi="Arial"/>
          <w:sz w:val="22"/>
          <w:szCs w:val="22"/>
        </w:rPr>
      </w:pPr>
      <w:r w:rsidDel="00000000" w:rsidR="00000000" w:rsidRPr="00000000">
        <w:rPr>
          <w:rFonts w:ascii="Arial" w:cs="Arial" w:eastAsia="Arial" w:hAnsi="Arial"/>
          <w:sz w:val="22"/>
          <w:szCs w:val="22"/>
          <w:rtl w:val="0"/>
        </w:rPr>
        <w:t xml:space="preserve">Members of the public can register here: </w:t>
      </w:r>
      <w:hyperlink r:id="rId15">
        <w:r w:rsidDel="00000000" w:rsidR="00000000" w:rsidRPr="00000000">
          <w:rPr>
            <w:rFonts w:ascii="Arial" w:cs="Arial" w:eastAsia="Arial" w:hAnsi="Arial"/>
            <w:color w:val="0000ff"/>
            <w:sz w:val="22"/>
            <w:szCs w:val="22"/>
            <w:u w:val="single"/>
            <w:rtl w:val="0"/>
          </w:rPr>
          <w:t xml:space="preserve">http://bit.ly/BuddyRun2021</w:t>
        </w:r>
      </w:hyperlink>
      <w:r w:rsidDel="00000000" w:rsidR="00000000" w:rsidRPr="00000000">
        <w:rPr>
          <w:rtl w:val="0"/>
        </w:rPr>
      </w:r>
    </w:p>
    <w:p w:rsidR="00000000" w:rsidDel="00000000" w:rsidP="00000000" w:rsidRDefault="00000000" w:rsidRPr="00000000" w14:paraId="0000008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8">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Key Dates</w:t>
      </w:r>
    </w:p>
    <w:p w:rsidR="00000000" w:rsidDel="00000000" w:rsidP="00000000" w:rsidRDefault="00000000" w:rsidRPr="00000000" w14:paraId="00000089">
      <w:pPr>
        <w:rPr>
          <w:rFonts w:ascii="Arial" w:cs="Arial" w:eastAsia="Arial" w:hAnsi="Arial"/>
          <w:sz w:val="22"/>
          <w:szCs w:val="22"/>
          <w:u w:val="single"/>
        </w:rPr>
      </w:pPr>
      <w:r w:rsidDel="00000000" w:rsidR="00000000" w:rsidRPr="00000000">
        <w:rPr>
          <w:rtl w:val="0"/>
        </w:rPr>
      </w:r>
    </w:p>
    <w:tbl>
      <w:tblPr>
        <w:tblStyle w:val="Table3"/>
        <w:tblW w:w="637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3544"/>
        <w:tblGridChange w:id="0">
          <w:tblGrid>
            <w:gridCol w:w="2830"/>
            <w:gridCol w:w="3544"/>
          </w:tblGrid>
        </w:tblGridChange>
      </w:tblGrid>
      <w:tr>
        <w:trPr>
          <w:trHeight w:val="47" w:hRule="atLeast"/>
        </w:trPr>
        <w:tc>
          <w:tcPr/>
          <w:p w:rsidR="00000000" w:rsidDel="00000000" w:rsidP="00000000" w:rsidRDefault="00000000" w:rsidRPr="00000000" w14:paraId="0000008A">
            <w:pPr>
              <w:rPr>
                <w:rFonts w:ascii="Arial" w:cs="Arial" w:eastAsia="Arial" w:hAnsi="Arial"/>
                <w:b w:val="1"/>
                <w:color w:val="000000"/>
              </w:rPr>
            </w:pPr>
            <w:r w:rsidDel="00000000" w:rsidR="00000000" w:rsidRPr="00000000">
              <w:rPr>
                <w:rFonts w:ascii="Arial" w:cs="Arial" w:eastAsia="Arial" w:hAnsi="Arial"/>
                <w:b w:val="1"/>
                <w:color w:val="000000"/>
                <w:rtl w:val="0"/>
              </w:rPr>
              <w:t xml:space="preserve">Date</w:t>
            </w:r>
          </w:p>
        </w:tc>
        <w:tc>
          <w:tcPr/>
          <w:p w:rsidR="00000000" w:rsidDel="00000000" w:rsidP="00000000" w:rsidRDefault="00000000" w:rsidRPr="00000000" w14:paraId="0000008B">
            <w:pPr>
              <w:rPr>
                <w:rFonts w:ascii="Arial" w:cs="Arial" w:eastAsia="Arial" w:hAnsi="Arial"/>
                <w:b w:val="1"/>
                <w:color w:val="000000"/>
              </w:rPr>
            </w:pPr>
            <w:r w:rsidDel="00000000" w:rsidR="00000000" w:rsidRPr="00000000">
              <w:rPr>
                <w:rFonts w:ascii="Arial" w:cs="Arial" w:eastAsia="Arial" w:hAnsi="Arial"/>
                <w:b w:val="1"/>
                <w:color w:val="000000"/>
                <w:rtl w:val="0"/>
              </w:rPr>
              <w:t xml:space="preserve">Action</w:t>
            </w:r>
          </w:p>
        </w:tc>
      </w:tr>
      <w:tr>
        <w:trPr>
          <w:trHeight w:val="47" w:hRule="atLeast"/>
        </w:trPr>
        <w:tc>
          <w:tcPr/>
          <w:p w:rsidR="00000000" w:rsidDel="00000000" w:rsidP="00000000" w:rsidRDefault="00000000" w:rsidRPr="00000000" w14:paraId="0000008C">
            <w:pPr>
              <w:rPr>
                <w:rFonts w:ascii="Arial" w:cs="Arial" w:eastAsia="Arial" w:hAnsi="Arial"/>
                <w:color w:val="000000"/>
              </w:rPr>
            </w:pPr>
            <w:r w:rsidDel="00000000" w:rsidR="00000000" w:rsidRPr="00000000">
              <w:rPr>
                <w:rFonts w:ascii="Arial" w:cs="Arial" w:eastAsia="Arial" w:hAnsi="Arial"/>
                <w:color w:val="000000"/>
                <w:rtl w:val="0"/>
              </w:rPr>
              <w:t xml:space="preserve">10 June 2021</w:t>
            </w:r>
          </w:p>
        </w:tc>
        <w:tc>
          <w:tcPr/>
          <w:p w:rsidR="00000000" w:rsidDel="00000000" w:rsidP="00000000" w:rsidRDefault="00000000" w:rsidRPr="00000000" w14:paraId="0000008D">
            <w:pPr>
              <w:rPr>
                <w:rFonts w:ascii="Arial" w:cs="Arial" w:eastAsia="Arial" w:hAnsi="Arial"/>
                <w:color w:val="000000"/>
              </w:rPr>
            </w:pPr>
            <w:r w:rsidDel="00000000" w:rsidR="00000000" w:rsidRPr="00000000">
              <w:rPr>
                <w:rFonts w:ascii="Arial" w:cs="Arial" w:eastAsia="Arial" w:hAnsi="Arial"/>
                <w:color w:val="000000"/>
                <w:rtl w:val="0"/>
              </w:rPr>
              <w:t xml:space="preserve">Registration for I’mPOSSIBLE Buddy Run 2021 opens</w:t>
            </w:r>
          </w:p>
        </w:tc>
      </w:tr>
      <w:tr>
        <w:trPr>
          <w:trHeight w:val="47" w:hRule="atLeast"/>
        </w:trPr>
        <w:tc>
          <w:tcPr/>
          <w:p w:rsidR="00000000" w:rsidDel="00000000" w:rsidP="00000000" w:rsidRDefault="00000000" w:rsidRPr="00000000" w14:paraId="0000008E">
            <w:pPr>
              <w:rPr>
                <w:rFonts w:ascii="Arial" w:cs="Arial" w:eastAsia="Arial" w:hAnsi="Arial"/>
                <w:color w:val="000000"/>
              </w:rPr>
            </w:pPr>
            <w:r w:rsidDel="00000000" w:rsidR="00000000" w:rsidRPr="00000000">
              <w:rPr>
                <w:rFonts w:ascii="Arial" w:cs="Arial" w:eastAsia="Arial" w:hAnsi="Arial"/>
                <w:color w:val="000000"/>
                <w:rtl w:val="0"/>
              </w:rPr>
              <w:t xml:space="preserve">30 August 2021</w:t>
            </w:r>
          </w:p>
        </w:tc>
        <w:tc>
          <w:tcPr/>
          <w:p w:rsidR="00000000" w:rsidDel="00000000" w:rsidP="00000000" w:rsidRDefault="00000000" w:rsidRPr="00000000" w14:paraId="0000008F">
            <w:pPr>
              <w:rPr>
                <w:rFonts w:ascii="Arial" w:cs="Arial" w:eastAsia="Arial" w:hAnsi="Arial"/>
                <w:color w:val="000000"/>
              </w:rPr>
            </w:pPr>
            <w:r w:rsidDel="00000000" w:rsidR="00000000" w:rsidRPr="00000000">
              <w:rPr>
                <w:rFonts w:ascii="Arial" w:cs="Arial" w:eastAsia="Arial" w:hAnsi="Arial"/>
                <w:color w:val="000000"/>
                <w:rtl w:val="0"/>
              </w:rPr>
              <w:t xml:space="preserve">Registration for I’mPOSSIBLE Buddy Run 2021 closes</w:t>
            </w:r>
          </w:p>
        </w:tc>
      </w:tr>
      <w:tr>
        <w:trPr>
          <w:trHeight w:val="47" w:hRule="atLeast"/>
        </w:trPr>
        <w:tc>
          <w:tcPr/>
          <w:p w:rsidR="00000000" w:rsidDel="00000000" w:rsidP="00000000" w:rsidRDefault="00000000" w:rsidRPr="00000000" w14:paraId="00000090">
            <w:pPr>
              <w:rPr>
                <w:rFonts w:ascii="Arial" w:cs="Arial" w:eastAsia="Arial" w:hAnsi="Arial"/>
                <w:color w:val="000000"/>
              </w:rPr>
            </w:pPr>
            <w:r w:rsidDel="00000000" w:rsidR="00000000" w:rsidRPr="00000000">
              <w:rPr>
                <w:rFonts w:ascii="Arial" w:cs="Arial" w:eastAsia="Arial" w:hAnsi="Arial"/>
                <w:color w:val="000000"/>
                <w:rtl w:val="0"/>
              </w:rPr>
              <w:t xml:space="preserve">30 September 2021</w:t>
            </w:r>
          </w:p>
        </w:tc>
        <w:tc>
          <w:tcPr/>
          <w:p w:rsidR="00000000" w:rsidDel="00000000" w:rsidP="00000000" w:rsidRDefault="00000000" w:rsidRPr="00000000" w14:paraId="00000091">
            <w:pPr>
              <w:rPr>
                <w:rFonts w:ascii="Arial" w:cs="Arial" w:eastAsia="Arial" w:hAnsi="Arial"/>
                <w:color w:val="000000"/>
              </w:rPr>
            </w:pPr>
            <w:r w:rsidDel="00000000" w:rsidR="00000000" w:rsidRPr="00000000">
              <w:rPr>
                <w:rFonts w:ascii="Arial" w:cs="Arial" w:eastAsia="Arial" w:hAnsi="Arial"/>
                <w:color w:val="000000"/>
                <w:rtl w:val="0"/>
              </w:rPr>
              <w:t xml:space="preserve">Submission of run results and achievements</w:t>
            </w:r>
          </w:p>
        </w:tc>
      </w:tr>
      <w:tr>
        <w:trPr>
          <w:trHeight w:val="47" w:hRule="atLeast"/>
        </w:trPr>
        <w:tc>
          <w:tcPr/>
          <w:p w:rsidR="00000000" w:rsidDel="00000000" w:rsidP="00000000" w:rsidRDefault="00000000" w:rsidRPr="00000000" w14:paraId="00000092">
            <w:pPr>
              <w:rPr>
                <w:rFonts w:ascii="Arial" w:cs="Arial" w:eastAsia="Arial" w:hAnsi="Arial"/>
                <w:color w:val="000000"/>
              </w:rPr>
            </w:pPr>
            <w:r w:rsidDel="00000000" w:rsidR="00000000" w:rsidRPr="00000000">
              <w:rPr>
                <w:rFonts w:ascii="Arial" w:cs="Arial" w:eastAsia="Arial" w:hAnsi="Arial"/>
                <w:color w:val="000000"/>
                <w:rtl w:val="0"/>
              </w:rPr>
              <w:t xml:space="preserve">1 to 30 November 2021</w:t>
            </w:r>
          </w:p>
        </w:tc>
        <w:tc>
          <w:tcPr/>
          <w:p w:rsidR="00000000" w:rsidDel="00000000" w:rsidP="00000000" w:rsidRDefault="00000000" w:rsidRPr="00000000" w14:paraId="00000093">
            <w:pPr>
              <w:rPr>
                <w:rFonts w:ascii="Arial" w:cs="Arial" w:eastAsia="Arial" w:hAnsi="Arial"/>
                <w:color w:val="000000"/>
              </w:rPr>
            </w:pPr>
            <w:r w:rsidDel="00000000" w:rsidR="00000000" w:rsidRPr="00000000">
              <w:rPr>
                <w:rFonts w:ascii="Arial" w:cs="Arial" w:eastAsia="Arial" w:hAnsi="Arial"/>
                <w:color w:val="000000"/>
                <w:rtl w:val="0"/>
              </w:rPr>
              <w:t xml:space="preserve">Entitlements to be mailed out</w:t>
            </w:r>
          </w:p>
        </w:tc>
      </w:tr>
    </w:tbl>
    <w:p w:rsidR="00000000" w:rsidDel="00000000" w:rsidP="00000000" w:rsidRDefault="00000000" w:rsidRPr="00000000" w14:paraId="0000009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1">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1">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Annex C: I’mPOSSIBLE Storybooks</w:t>
      </w:r>
      <w:r w:rsidDel="00000000" w:rsidR="00000000" w:rsidRPr="00000000">
        <w:rPr>
          <w:rtl w:val="0"/>
        </w:rPr>
      </w:r>
    </w:p>
    <w:p w:rsidR="00000000" w:rsidDel="00000000" w:rsidP="00000000" w:rsidRDefault="00000000" w:rsidRPr="00000000" w14:paraId="000000B2">
      <w:pP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B3">
      <w:pPr>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I’mPOSSIBLE E-storybooks</w:t>
      </w:r>
    </w:p>
    <w:p w:rsidR="00000000" w:rsidDel="00000000" w:rsidP="00000000" w:rsidRDefault="00000000" w:rsidRPr="00000000" w14:paraId="000000B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rPr>
      </w:pPr>
      <w:r w:rsidDel="00000000" w:rsidR="00000000" w:rsidRPr="00000000">
        <w:rPr>
          <w:rFonts w:ascii="Arial" w:cs="Arial" w:eastAsia="Arial" w:hAnsi="Arial"/>
          <w:sz w:val="22"/>
          <w:szCs w:val="22"/>
          <w:rtl w:val="0"/>
        </w:rPr>
        <w:t xml:space="preserve">Little Syahidah's Story (Beginners Book for ages 6 and below):</w:t>
      </w:r>
    </w:p>
    <w:p w:rsidR="00000000" w:rsidDel="00000000" w:rsidP="00000000" w:rsidRDefault="00000000" w:rsidRPr="00000000" w14:paraId="000000B6">
      <w:pPr>
        <w:rPr>
          <w:rFonts w:ascii="Arial" w:cs="Arial" w:eastAsia="Arial" w:hAnsi="Arial"/>
          <w:sz w:val="22"/>
          <w:szCs w:val="22"/>
        </w:rPr>
      </w:pPr>
      <w:hyperlink r:id="rId16">
        <w:r w:rsidDel="00000000" w:rsidR="00000000" w:rsidRPr="00000000">
          <w:rPr>
            <w:rFonts w:ascii="Arial" w:cs="Arial" w:eastAsia="Arial" w:hAnsi="Arial"/>
            <w:color w:val="0000ff"/>
            <w:sz w:val="22"/>
            <w:szCs w:val="22"/>
            <w:u w:val="single"/>
            <w:rtl w:val="0"/>
          </w:rPr>
          <w:t xml:space="preserve">http://bit.ly/SDSCEBookLittleSyahidah</w:t>
        </w:r>
      </w:hyperlink>
      <w:r w:rsidDel="00000000" w:rsidR="00000000" w:rsidRPr="00000000">
        <w:rPr>
          <w:rtl w:val="0"/>
        </w:rPr>
      </w:r>
    </w:p>
    <w:p w:rsidR="00000000" w:rsidDel="00000000" w:rsidP="00000000" w:rsidRDefault="00000000" w:rsidRPr="00000000" w14:paraId="000000B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rPr>
      </w:pPr>
      <w:r w:rsidDel="00000000" w:rsidR="00000000" w:rsidRPr="00000000">
        <w:rPr>
          <w:rFonts w:ascii="Arial" w:cs="Arial" w:eastAsia="Arial" w:hAnsi="Arial"/>
          <w:sz w:val="22"/>
          <w:szCs w:val="22"/>
          <w:rtl w:val="0"/>
        </w:rPr>
        <w:t xml:space="preserve">Nur Syahidah Alim (Early Reader Book for ages 7 to 12) </w:t>
      </w:r>
      <w:hyperlink r:id="rId17">
        <w:r w:rsidDel="00000000" w:rsidR="00000000" w:rsidRPr="00000000">
          <w:rPr>
            <w:rFonts w:ascii="Arial" w:cs="Arial" w:eastAsia="Arial" w:hAnsi="Arial"/>
            <w:color w:val="0000ff"/>
            <w:sz w:val="22"/>
            <w:szCs w:val="22"/>
            <w:u w:val="single"/>
            <w:rtl w:val="0"/>
          </w:rPr>
          <w:t xml:space="preserve">http://bit.ly/SDSCEBookSyahidah</w:t>
        </w:r>
      </w:hyperlink>
      <w:r w:rsidDel="00000000" w:rsidR="00000000" w:rsidRPr="00000000">
        <w:rPr>
          <w:rtl w:val="0"/>
        </w:rPr>
      </w:r>
    </w:p>
    <w:p w:rsidR="00000000" w:rsidDel="00000000" w:rsidP="00000000" w:rsidRDefault="00000000" w:rsidRPr="00000000" w14:paraId="000000B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rPr>
      </w:pPr>
      <w:r w:rsidDel="00000000" w:rsidR="00000000" w:rsidRPr="00000000">
        <w:rPr>
          <w:rFonts w:ascii="Arial" w:cs="Arial" w:eastAsia="Arial" w:hAnsi="Arial"/>
          <w:sz w:val="22"/>
          <w:szCs w:val="22"/>
          <w:rtl w:val="0"/>
        </w:rPr>
        <w:t xml:space="preserve">Members of the public are invited to order physical versions of the I’mPOSSIBLE Storybooks here: </w:t>
      </w:r>
      <w:hyperlink r:id="rId18">
        <w:r w:rsidDel="00000000" w:rsidR="00000000" w:rsidRPr="00000000">
          <w:rPr>
            <w:rFonts w:ascii="Arial" w:cs="Arial" w:eastAsia="Arial" w:hAnsi="Arial"/>
            <w:color w:val="0000ff"/>
            <w:sz w:val="22"/>
            <w:szCs w:val="22"/>
            <w:u w:val="single"/>
            <w:rtl w:val="0"/>
          </w:rPr>
          <w:t xml:space="preserve">http://bit.ly/PublicOrderSDSCBooks</w:t>
        </w:r>
      </w:hyperlink>
      <w:r w:rsidDel="00000000" w:rsidR="00000000" w:rsidRPr="00000000">
        <w:rPr>
          <w:rtl w:val="0"/>
        </w:rPr>
      </w:r>
    </w:p>
    <w:p w:rsidR="00000000" w:rsidDel="00000000" w:rsidP="00000000" w:rsidRDefault="00000000" w:rsidRPr="00000000" w14:paraId="000000B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B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Annex D: I’mPOSSIBLE Colouring Competition</w:t>
      </w:r>
    </w:p>
    <w:p w:rsidR="00000000" w:rsidDel="00000000" w:rsidP="00000000" w:rsidRDefault="00000000" w:rsidRPr="00000000" w14:paraId="000000BE">
      <w:pP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rPr>
      </w:pPr>
      <w:r w:rsidDel="00000000" w:rsidR="00000000" w:rsidRPr="00000000">
        <w:rPr>
          <w:rFonts w:ascii="Arial" w:cs="Arial" w:eastAsia="Arial" w:hAnsi="Arial"/>
          <w:sz w:val="22"/>
          <w:szCs w:val="22"/>
          <w:rtl w:val="0"/>
        </w:rPr>
        <w:t xml:space="preserve">Open to children aged 6 and below, the I’mPOSSIBLE Colouring Competition invites participants to express creativity as they colour templates of Singapore’s aspiring Paralympians, such as Nur Syahidah Alim and Steve Tee Wee Leong.</w:t>
      </w:r>
    </w:p>
    <w:p w:rsidR="00000000" w:rsidDel="00000000" w:rsidP="00000000" w:rsidRDefault="00000000" w:rsidRPr="00000000" w14:paraId="000000C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257800" cy="3714750"/>
            <wp:effectExtent b="0" l="0" r="0" t="0"/>
            <wp:docPr descr="C:\Users\sdsc.SDSC\Desktop\I'mPOSSIBLE\I'mPOSSIBLE Celebration 2021\Colouring Sheets\Final Artworks\final_archery.jpg" id="15" name="image4.jpg"/>
            <a:graphic>
              <a:graphicData uri="http://schemas.openxmlformats.org/drawingml/2006/picture">
                <pic:pic>
                  <pic:nvPicPr>
                    <pic:cNvPr descr="C:\Users\sdsc.SDSC\Desktop\I'mPOSSIBLE\I'mPOSSIBLE Celebration 2021\Colouring Sheets\Final Artworks\final_archery.jpg" id="0" name="image4.jpg"/>
                    <pic:cNvPicPr preferRelativeResize="0"/>
                  </pic:nvPicPr>
                  <pic:blipFill>
                    <a:blip r:embed="rId19"/>
                    <a:srcRect b="0" l="0" r="0" t="0"/>
                    <a:stretch>
                      <a:fillRect/>
                    </a:stretch>
                  </pic:blipFill>
                  <pic:spPr>
                    <a:xfrm>
                      <a:off x="0" y="0"/>
                      <a:ext cx="5257800" cy="371475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Shown above is Nur Syahidah Alim</w:t>
      </w:r>
    </w:p>
    <w:p w:rsidR="00000000" w:rsidDel="00000000" w:rsidP="00000000" w:rsidRDefault="00000000" w:rsidRPr="00000000" w14:paraId="000000C3">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260975" cy="3717290"/>
            <wp:effectExtent b="0" l="0" r="0" t="0"/>
            <wp:docPr descr="C:\Users\sdsc.SDSC\Desktop\I'mPOSSIBLE\I'mPOSSIBLE Celebration 2021\Colouring Sheets\Final Artworks\final_cycling.jpg" id="18" name="image3.jpg"/>
            <a:graphic>
              <a:graphicData uri="http://schemas.openxmlformats.org/drawingml/2006/picture">
                <pic:pic>
                  <pic:nvPicPr>
                    <pic:cNvPr descr="C:\Users\sdsc.SDSC\Desktop\I'mPOSSIBLE\I'mPOSSIBLE Celebration 2021\Colouring Sheets\Final Artworks\final_cycling.jpg" id="0" name="image3.jpg"/>
                    <pic:cNvPicPr preferRelativeResize="0"/>
                  </pic:nvPicPr>
                  <pic:blipFill>
                    <a:blip r:embed="rId20"/>
                    <a:srcRect b="0" l="0" r="0" t="0"/>
                    <a:stretch>
                      <a:fillRect/>
                    </a:stretch>
                  </pic:blipFill>
                  <pic:spPr>
                    <a:xfrm>
                      <a:off x="0" y="0"/>
                      <a:ext cx="5260975" cy="371729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rFonts w:ascii="Arial" w:cs="Arial" w:eastAsia="Arial" w:hAnsi="Arial"/>
          <w:sz w:val="22"/>
          <w:szCs w:val="22"/>
        </w:rPr>
      </w:pPr>
      <w:r w:rsidDel="00000000" w:rsidR="00000000" w:rsidRPr="00000000">
        <w:rPr>
          <w:rFonts w:ascii="Arial" w:cs="Arial" w:eastAsia="Arial" w:hAnsi="Arial"/>
          <w:i w:val="1"/>
          <w:sz w:val="22"/>
          <w:szCs w:val="22"/>
          <w:rtl w:val="0"/>
        </w:rPr>
        <w:t xml:space="preserve">Shown above are Steve Tee (left) and pilot Ang Kee Meng (right)</w:t>
      </w:r>
      <w:r w:rsidDel="00000000" w:rsidR="00000000" w:rsidRPr="00000000">
        <w:rPr>
          <w:rtl w:val="0"/>
        </w:rPr>
      </w:r>
    </w:p>
    <w:sectPr>
      <w:headerReference r:id="rId21" w:type="default"/>
      <w:headerReference r:id="rId22" w:type="first"/>
      <w:footerReference r:id="rId23" w:type="even"/>
      <w:pgSz w:h="16840" w:w="11900" w:orient="portrait"/>
      <w:pgMar w:bottom="1230" w:top="851" w:left="1800" w:right="1800" w:header="1245"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4"/>
      <w:tblW w:w="8172.0" w:type="dxa"/>
      <w:jc w:val="left"/>
      <w:tblInd w:w="0.9999999999999858" w:type="dxa"/>
      <w:tblBorders>
        <w:top w:color="000000" w:space="0" w:sz="0" w:val="nil"/>
        <w:left w:color="dbe5f1" w:space="0" w:sz="8" w:val="single"/>
        <w:bottom w:color="4f81bd" w:space="0" w:sz="18" w:val="single"/>
        <w:right w:color="dbe5f1" w:space="0" w:sz="8" w:val="single"/>
        <w:insideH w:color="000000" w:space="0" w:sz="4" w:val="single"/>
        <w:insideV w:color="000000" w:space="0" w:sz="4" w:val="single"/>
      </w:tblBorders>
      <w:tblLayout w:type="fixed"/>
      <w:tblLook w:val="0600"/>
    </w:tblPr>
    <w:tblGrid>
      <w:gridCol w:w="355"/>
      <w:gridCol w:w="7817"/>
      <w:tblGridChange w:id="0">
        <w:tblGrid>
          <w:gridCol w:w="355"/>
          <w:gridCol w:w="7817"/>
        </w:tblGrid>
      </w:tblGridChange>
    </w:tblGrid>
    <w:tr>
      <w:tc>
        <w:tcPr>
          <w:shd w:fill="dbe5f1" w:val="clear"/>
        </w:tcPr>
        <w:p w:rsidR="00000000" w:rsidDel="00000000" w:rsidP="00000000" w:rsidRDefault="00000000" w:rsidRPr="00000000" w14:paraId="000000C8">
          <w:pPr>
            <w:jc w:val="center"/>
            <w:rPr>
              <w:rFonts w:ascii="Calibri" w:cs="Calibri" w:eastAsia="Calibri" w:hAnsi="Calibri"/>
              <w:b w:val="1"/>
            </w:rPr>
          </w:pPr>
          <w:r w:rsidDel="00000000" w:rsidR="00000000" w:rsidRPr="00000000">
            <w:rPr>
              <w:rFonts w:ascii="Calibri" w:cs="Calibri" w:eastAsia="Calibri" w:hAnsi="Calibri"/>
              <w:b w:val="1"/>
            </w:rPr>
            <w:fldChar w:fldCharType="begin"/>
            <w:instrText xml:space="preserve">PAGE</w:instrText>
            <w:fldChar w:fldCharType="separate"/>
            <w:fldChar w:fldCharType="end"/>
          </w:r>
          <w:r w:rsidDel="00000000" w:rsidR="00000000" w:rsidRPr="00000000">
            <w:rPr>
              <w:rtl w:val="0"/>
            </w:rPr>
          </w:r>
        </w:p>
      </w:tc>
      <w:tc>
        <w:tcPr>
          <w:shd w:fill="dbe5f1" w:val="clear"/>
        </w:tcPr>
        <w:p w:rsidR="00000000" w:rsidDel="00000000" w:rsidP="00000000" w:rsidRDefault="00000000" w:rsidRPr="00000000" w14:paraId="000000C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[Type the document title]</w:t>
          </w:r>
        </w:p>
      </w:tc>
    </w:tr>
  </w:tbl>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-447674</wp:posOffset>
          </wp:positionH>
          <wp:positionV relativeFrom="paragraph">
            <wp:posOffset>-545231</wp:posOffset>
          </wp:positionV>
          <wp:extent cx="1968500" cy="719455"/>
          <wp:effectExtent b="0" l="0" r="0" t="0"/>
          <wp:wrapNone/>
          <wp:docPr id="1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68500" cy="71945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color w:val="000000"/>
        <w:rtl w:val="0"/>
      </w:rPr>
      <w:tab/>
      <w:tab/>
    </w:r>
    <w:r w:rsidDel="00000000" w:rsidR="00000000" w:rsidRPr="00000000">
      <w:drawing>
        <wp:anchor allowOverlap="1" behindDoc="0" distB="0" distT="0" distL="114300" distR="114300" hidden="0" layoutInCell="1" locked="0" relativeHeight="0" simplePos="0">
          <wp:simplePos x="0" y="0"/>
          <wp:positionH relativeFrom="column">
            <wp:posOffset>-333374</wp:posOffset>
          </wp:positionH>
          <wp:positionV relativeFrom="paragraph">
            <wp:posOffset>-533399</wp:posOffset>
          </wp:positionV>
          <wp:extent cx="1673153" cy="607378"/>
          <wp:effectExtent b="0" l="0" r="0" t="0"/>
          <wp:wrapNone/>
          <wp:docPr id="1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673153" cy="60737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2058A"/>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Hyperlink">
    <w:name w:val="Hyperlink"/>
    <w:basedOn w:val="DefaultParagraphFont"/>
    <w:uiPriority w:val="99"/>
    <w:unhideWhenUsed w:val="1"/>
    <w:rsid w:val="00CC70D2"/>
    <w:rPr>
      <w:color w:val="0000ff" w:themeColor="hyperlink"/>
      <w:u w:val="single"/>
    </w:rPr>
  </w:style>
  <w:style w:type="paragraph" w:styleId="NormalWeb">
    <w:name w:val="Normal (Web)"/>
    <w:basedOn w:val="Normal"/>
    <w:uiPriority w:val="99"/>
    <w:rsid w:val="007F725F"/>
    <w:pPr>
      <w:tabs>
        <w:tab w:val="left" w:pos="0"/>
      </w:tabs>
      <w:suppressAutoHyphens w:val="1"/>
      <w:overflowPunct w:val="0"/>
    </w:pPr>
    <w:rPr>
      <w:rFonts w:ascii="Times New Roman" w:cs="Times New Roman" w:eastAsia="SimSun" w:hAnsi="Times New Roman"/>
      <w:lang w:eastAsia="ar-SA" w:val="en-GB"/>
    </w:rPr>
  </w:style>
  <w:style w:type="paragraph" w:styleId="NoSpacing">
    <w:name w:val="No Spacing"/>
    <w:uiPriority w:val="1"/>
    <w:qFormat w:val="1"/>
    <w:rsid w:val="0047144D"/>
    <w:pPr>
      <w:tabs>
        <w:tab w:val="left" w:pos="0"/>
      </w:tabs>
      <w:suppressAutoHyphens w:val="1"/>
    </w:pPr>
    <w:rPr>
      <w:rFonts w:ascii="Times New Roman" w:cs="Times New Roman" w:eastAsia="SimSun" w:hAnsi="Times New Roman"/>
      <w:lang w:eastAsia="ar-SA" w:val="en-GB"/>
    </w:rPr>
  </w:style>
  <w:style w:type="paragraph" w:styleId="Header">
    <w:name w:val="header"/>
    <w:basedOn w:val="Normal"/>
    <w:link w:val="HeaderChar"/>
    <w:uiPriority w:val="99"/>
    <w:unhideWhenUsed w:val="1"/>
    <w:rsid w:val="0047144D"/>
    <w:pPr>
      <w:tabs>
        <w:tab w:val="center" w:pos="4320"/>
        <w:tab w:val="right" w:pos="8640"/>
      </w:tabs>
    </w:pPr>
  </w:style>
  <w:style w:type="character" w:styleId="HeaderChar" w:customStyle="1">
    <w:name w:val="Header Char"/>
    <w:basedOn w:val="DefaultParagraphFont"/>
    <w:link w:val="Header"/>
    <w:uiPriority w:val="99"/>
    <w:rsid w:val="0047144D"/>
  </w:style>
  <w:style w:type="paragraph" w:styleId="Footer">
    <w:name w:val="footer"/>
    <w:basedOn w:val="Normal"/>
    <w:link w:val="FooterChar"/>
    <w:uiPriority w:val="99"/>
    <w:unhideWhenUsed w:val="1"/>
    <w:rsid w:val="0047144D"/>
    <w:pPr>
      <w:tabs>
        <w:tab w:val="center" w:pos="4320"/>
        <w:tab w:val="right" w:pos="8640"/>
      </w:tabs>
    </w:pPr>
  </w:style>
  <w:style w:type="character" w:styleId="FooterChar" w:customStyle="1">
    <w:name w:val="Footer Char"/>
    <w:basedOn w:val="DefaultParagraphFont"/>
    <w:link w:val="Footer"/>
    <w:uiPriority w:val="99"/>
    <w:rsid w:val="0047144D"/>
  </w:style>
  <w:style w:type="paragraph" w:styleId="ListParagraph">
    <w:name w:val="List Paragraph"/>
    <w:basedOn w:val="Normal"/>
    <w:uiPriority w:val="34"/>
    <w:qFormat w:val="1"/>
    <w:rsid w:val="00161C35"/>
    <w:pPr>
      <w:ind w:left="720"/>
      <w:contextualSpacing w:val="1"/>
    </w:pPr>
  </w:style>
  <w:style w:type="paragraph" w:styleId="BalloonText">
    <w:name w:val="Balloon Text"/>
    <w:basedOn w:val="Normal"/>
    <w:link w:val="BalloonTextChar"/>
    <w:uiPriority w:val="99"/>
    <w:semiHidden w:val="1"/>
    <w:unhideWhenUsed w:val="1"/>
    <w:rsid w:val="00967D4C"/>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67D4C"/>
    <w:rPr>
      <w:rFonts w:ascii="Segoe UI" w:cs="Segoe UI" w:hAnsi="Segoe UI"/>
      <w:sz w:val="18"/>
      <w:szCs w:val="18"/>
    </w:rPr>
  </w:style>
  <w:style w:type="character" w:styleId="CommentReference">
    <w:name w:val="annotation reference"/>
    <w:basedOn w:val="DefaultParagraphFont"/>
    <w:uiPriority w:val="99"/>
    <w:semiHidden w:val="1"/>
    <w:unhideWhenUsed w:val="1"/>
    <w:rsid w:val="00E23ADD"/>
    <w:rPr>
      <w:sz w:val="16"/>
      <w:szCs w:val="16"/>
    </w:rPr>
  </w:style>
  <w:style w:type="paragraph" w:styleId="CommentText">
    <w:name w:val="annotation text"/>
    <w:basedOn w:val="Normal"/>
    <w:link w:val="CommentTextChar"/>
    <w:uiPriority w:val="99"/>
    <w:semiHidden w:val="1"/>
    <w:unhideWhenUsed w:val="1"/>
    <w:rsid w:val="00E23ADD"/>
    <w:rPr>
      <w:sz w:val="20"/>
      <w:szCs w:val="20"/>
    </w:rPr>
  </w:style>
  <w:style w:type="character" w:styleId="CommentTextChar" w:customStyle="1">
    <w:name w:val="Comment Text Char"/>
    <w:basedOn w:val="DefaultParagraphFont"/>
    <w:link w:val="CommentText"/>
    <w:uiPriority w:val="99"/>
    <w:semiHidden w:val="1"/>
    <w:rsid w:val="00E23ADD"/>
    <w:rPr>
      <w:sz w:val="20"/>
      <w:szCs w:val="20"/>
    </w:rPr>
  </w:style>
  <w:style w:type="paragraph" w:styleId="CommentSubject">
    <w:name w:val="annotation subject"/>
    <w:basedOn w:val="CommentText"/>
    <w:next w:val="CommentText"/>
    <w:link w:val="CommentSubjectChar"/>
    <w:uiPriority w:val="99"/>
    <w:semiHidden w:val="1"/>
    <w:unhideWhenUsed w:val="1"/>
    <w:rsid w:val="00E23ADD"/>
    <w:rPr>
      <w:b w:val="1"/>
      <w:bCs w:val="1"/>
    </w:rPr>
  </w:style>
  <w:style w:type="character" w:styleId="CommentSubjectChar" w:customStyle="1">
    <w:name w:val="Comment Subject Char"/>
    <w:basedOn w:val="CommentTextChar"/>
    <w:link w:val="CommentSubject"/>
    <w:uiPriority w:val="99"/>
    <w:semiHidden w:val="1"/>
    <w:rsid w:val="00E23ADD"/>
    <w:rPr>
      <w:b w:val="1"/>
      <w:bCs w:val="1"/>
      <w:sz w:val="20"/>
      <w:szCs w:val="20"/>
    </w:rPr>
  </w:style>
  <w:style w:type="table" w:styleId="LightShading-Accent1">
    <w:name w:val="Light Shading Accent 1"/>
    <w:basedOn w:val="TableNormal"/>
    <w:uiPriority w:val="60"/>
    <w:rsid w:val="00B30AD2"/>
    <w:rPr>
      <w:color w:val="365f91" w:themeColor="accent1" w:themeShade="0000BF"/>
      <w:sz w:val="22"/>
      <w:szCs w:val="22"/>
      <w:lang w:eastAsia="zh-TW"/>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TableGrid">
    <w:name w:val="Table Grid"/>
    <w:basedOn w:val="TableNormal"/>
    <w:uiPriority w:val="39"/>
    <w:rsid w:val="00F374D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rPr>
      <w:color w:val="366091"/>
      <w:sz w:val="22"/>
      <w:szCs w:val="22"/>
    </w:rPr>
    <w:tblPr>
      <w:tblStyleRowBandSize w:val="1"/>
      <w:tblStyleColBandSize w:val="1"/>
    </w:tblPr>
  </w:style>
  <w:style w:type="table" w:styleId="a0" w:customStyle="1">
    <w:basedOn w:val="TableNormal"/>
    <w:rPr>
      <w:color w:val="366091"/>
      <w:sz w:val="22"/>
      <w:szCs w:val="22"/>
    </w:rPr>
    <w:tblPr>
      <w:tblStyleRowBandSize w:val="1"/>
      <w:tblStyleColBandSize w:val="1"/>
    </w:tblPr>
  </w:style>
  <w:style w:type="table" w:styleId="a1" w:customStyle="1">
    <w:basedOn w:val="TableNormal"/>
    <w:rPr>
      <w:color w:val="366091"/>
      <w:sz w:val="22"/>
      <w:szCs w:val="22"/>
    </w:rPr>
    <w:tblPr>
      <w:tblStyleRowBandSize w:val="1"/>
      <w:tblStyleColBandSize w:val="1"/>
    </w:tblPr>
    <w:tblStylePr w:type="firstRow">
      <w:pPr>
        <w:spacing w:after="0" w:before="0" w:line="240" w:lineRule="auto"/>
      </w:pPr>
      <w:rPr>
        <w:b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rPr>
    </w:tblStylePr>
    <w:tblStylePr w:type="lastCol">
      <w:rPr>
        <w:b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character" w:styleId="FollowedHyperlink">
    <w:name w:val="FollowedHyperlink"/>
    <w:basedOn w:val="DefaultParagraphFont"/>
    <w:uiPriority w:val="99"/>
    <w:semiHidden w:val="1"/>
    <w:unhideWhenUsed w:val="1"/>
    <w:rsid w:val="00F0513D"/>
    <w:rPr>
      <w:color w:val="800080" w:themeColor="followedHyperlink"/>
      <w:u w:val="single"/>
    </w:rPr>
  </w:style>
  <w:style w:type="table" w:styleId="a2" w:customStyle="1">
    <w:basedOn w:val="TableNormal"/>
    <w:rPr>
      <w:color w:val="366091"/>
      <w:sz w:val="22"/>
      <w:szCs w:val="22"/>
    </w:rPr>
    <w:tblPr>
      <w:tblStyleRowBandSize w:val="1"/>
      <w:tblStyleColBandSize w:val="1"/>
    </w:tblPr>
  </w:style>
  <w:style w:type="table" w:styleId="a3" w:customStyle="1">
    <w:basedOn w:val="TableNormal"/>
    <w:rPr>
      <w:color w:val="366091"/>
      <w:sz w:val="22"/>
      <w:szCs w:val="22"/>
    </w:rPr>
    <w:tblPr>
      <w:tblStyleRowBandSize w:val="1"/>
      <w:tblStyleColBandSize w:val="1"/>
    </w:tblPr>
  </w:style>
  <w:style w:type="table" w:styleId="a4" w:customStyle="1">
    <w:basedOn w:val="TableNormal"/>
    <w:rPr>
      <w:color w:val="366091"/>
      <w:sz w:val="22"/>
      <w:szCs w:val="22"/>
    </w:rPr>
    <w:tblPr>
      <w:tblStyleRowBandSize w:val="1"/>
      <w:tblStyleColBandSize w:val="1"/>
    </w:tblPr>
  </w:style>
  <w:style w:type="table" w:styleId="a5" w:customStyle="1">
    <w:basedOn w:val="TableNormal"/>
    <w:rPr>
      <w:color w:val="366091"/>
      <w:sz w:val="22"/>
      <w:szCs w:val="22"/>
    </w:rPr>
    <w:tblPr>
      <w:tblStyleRowBandSize w:val="1"/>
      <w:tblStyleColBandSize w:val="1"/>
    </w:tblPr>
    <w:tblStylePr w:type="firstRow">
      <w:pPr>
        <w:spacing w:after="0" w:before="0" w:line="240" w:lineRule="auto"/>
      </w:pPr>
      <w:rPr>
        <w:b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rPr>
    </w:tblStylePr>
    <w:tblStylePr w:type="lastCol">
      <w:rPr>
        <w:b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color w:val="366091"/>
      <w:sz w:val="22"/>
      <w:szCs w:val="22"/>
    </w:rPr>
    <w:tblPr>
      <w:tblStyleRowBandSize w:val="1"/>
      <w:tblStyleColBandSize w:val="1"/>
      <w:tblCellMar>
        <w:top w:w="0.0" w:type="dxa"/>
        <w:left w:w="108.0" w:type="dxa"/>
        <w:bottom w:w="0.0" w:type="dxa"/>
        <w:right w:w="108.0" w:type="dxa"/>
      </w:tblCellMar>
    </w:tblPr>
  </w:style>
  <w:style w:type="table" w:styleId="Table2">
    <w:basedOn w:val="TableNormal"/>
    <w:rPr>
      <w:color w:val="366091"/>
      <w:sz w:val="22"/>
      <w:szCs w:val="22"/>
    </w:rPr>
    <w:tblPr>
      <w:tblStyleRowBandSize w:val="1"/>
      <w:tblStyleColBandSize w:val="1"/>
      <w:tblCellMar>
        <w:top w:w="0.0" w:type="dxa"/>
        <w:left w:w="108.0" w:type="dxa"/>
        <w:bottom w:w="0.0" w:type="dxa"/>
        <w:right w:w="108.0" w:type="dxa"/>
      </w:tblCellMar>
    </w:tblPr>
  </w:style>
  <w:style w:type="table" w:styleId="Table3">
    <w:basedOn w:val="TableNormal"/>
    <w:rPr>
      <w:color w:val="366091"/>
      <w:sz w:val="22"/>
      <w:szCs w:val="22"/>
    </w:rPr>
    <w:tblPr>
      <w:tblStyleRowBandSize w:val="1"/>
      <w:tblStyleColBandSize w:val="1"/>
      <w:tblCellMar>
        <w:top w:w="0.0" w:type="dxa"/>
        <w:left w:w="108.0" w:type="dxa"/>
        <w:bottom w:w="0.0" w:type="dxa"/>
        <w:right w:w="108.0" w:type="dxa"/>
      </w:tblCellMar>
    </w:tblPr>
  </w:style>
  <w:style w:type="table" w:styleId="Table4">
    <w:basedOn w:val="TableNormal"/>
    <w:rPr>
      <w:color w:val="366091"/>
      <w:sz w:val="22"/>
      <w:szCs w:val="22"/>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rPr>
        <w:b w:val="1"/>
      </w:rPr>
    </w:tblStylePr>
    <w:tblStylePr w:type="fir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hyperlink" Target="mailto:stefanie.pitchian@sdsc.org.sg" TargetMode="External"/><Relationship Id="rId22" Type="http://schemas.openxmlformats.org/officeDocument/2006/relationships/header" Target="header1.xml"/><Relationship Id="rId10" Type="http://schemas.openxmlformats.org/officeDocument/2006/relationships/hyperlink" Target="http://bit.ly/MediaImPOSSIBLECelebrations2021" TargetMode="External"/><Relationship Id="rId21" Type="http://schemas.openxmlformats.org/officeDocument/2006/relationships/header" Target="header2.xml"/><Relationship Id="rId13" Type="http://schemas.openxmlformats.org/officeDocument/2006/relationships/hyperlink" Target="http://www.sdsc.org.sg" TargetMode="External"/><Relationship Id="rId12" Type="http://schemas.openxmlformats.org/officeDocument/2006/relationships/hyperlink" Target="mailto:lim.weihao@sdsc.org.sg"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dsc.org.sg/impossible-celebrations-2021" TargetMode="External"/><Relationship Id="rId15" Type="http://schemas.openxmlformats.org/officeDocument/2006/relationships/hyperlink" Target="http://bit.ly/BuddyRun2021" TargetMode="External"/><Relationship Id="rId14" Type="http://schemas.openxmlformats.org/officeDocument/2006/relationships/hyperlink" Target="http://www.micron.com" TargetMode="External"/><Relationship Id="rId17" Type="http://schemas.openxmlformats.org/officeDocument/2006/relationships/hyperlink" Target="http://bit.ly/SDSCEBookSyahidah" TargetMode="External"/><Relationship Id="rId16" Type="http://schemas.openxmlformats.org/officeDocument/2006/relationships/hyperlink" Target="http://bit.ly/SDSCEBookLittleSyahidah" TargetMode="External"/><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customXml" Target="../customXML/item1.xml"/><Relationship Id="rId18" Type="http://schemas.openxmlformats.org/officeDocument/2006/relationships/hyperlink" Target="http://bit.ly/PublicOrderSDSCBooks" TargetMode="External"/><Relationship Id="rId7" Type="http://schemas.openxmlformats.org/officeDocument/2006/relationships/image" Target="media/image2.jp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KvfNkyXjYLUGaIMDzgQ5POBmfQ==">AMUW2mWhpjPYiaXA4pwUay9nJ16pJkXa0eoR+ZeAjdRnxohNhp9z5yDzS2tYkEFLl9bcyx3nH7zGdVLdNJI0iSYHYiA7NZC+MOw93J62SGT/8iR4HnrnR1qLoOv7/lXbRkjO8Cf0pb8K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2020-11-02T01:51:00Z</dcterms:created>
  <dc:creator>Stefanie  Pitchian</dc:creator>
</cp:coreProperties>
</file>